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F656" w14:textId="77777777" w:rsidR="00E8290A" w:rsidRPr="00AE1B38" w:rsidRDefault="00E8290A" w:rsidP="00E8290A">
      <w:pPr>
        <w:spacing w:after="0" w:line="276" w:lineRule="auto"/>
        <w:jc w:val="center"/>
        <w:rPr>
          <w:rFonts w:ascii="Times New Roman" w:eastAsia="Times New Roman" w:hAnsi="Times New Roman" w:cs="Times New Roman"/>
          <w:b/>
          <w:bCs/>
          <w:spacing w:val="20"/>
          <w:kern w:val="0"/>
          <w:sz w:val="25"/>
          <w:szCs w:val="25"/>
          <w14:ligatures w14:val="none"/>
        </w:rPr>
      </w:pPr>
      <w:r w:rsidRPr="00AE1B38">
        <w:rPr>
          <w:rFonts w:ascii="Times New Roman" w:eastAsia="Times New Roman" w:hAnsi="Times New Roman" w:cs="Times New Roman"/>
          <w:b/>
          <w:bCs/>
          <w:spacing w:val="20"/>
          <w:kern w:val="0"/>
          <w:sz w:val="25"/>
          <w:szCs w:val="25"/>
          <w14:ligatures w14:val="none"/>
        </w:rPr>
        <w:t>IN THE HONABLE HIGH COURT OF SINDH AT KARACHI</w:t>
      </w:r>
    </w:p>
    <w:p w14:paraId="109005BB" w14:textId="77777777" w:rsidR="00E8290A" w:rsidRPr="00AE1B38" w:rsidRDefault="00E8290A" w:rsidP="00E8290A">
      <w:pPr>
        <w:spacing w:after="0" w:line="276" w:lineRule="auto"/>
        <w:jc w:val="center"/>
        <w:rPr>
          <w:rFonts w:ascii="Times New Roman" w:eastAsia="Times New Roman" w:hAnsi="Times New Roman" w:cs="Times New Roman"/>
          <w:b/>
          <w:bCs/>
          <w:kern w:val="0"/>
          <w:sz w:val="25"/>
          <w:szCs w:val="25"/>
          <w14:ligatures w14:val="none"/>
        </w:rPr>
      </w:pPr>
      <w:r w:rsidRPr="00AE1B38">
        <w:rPr>
          <w:rFonts w:ascii="Times New Roman" w:eastAsia="Times New Roman" w:hAnsi="Times New Roman" w:cs="Times New Roman"/>
          <w:b/>
          <w:bCs/>
          <w:kern w:val="0"/>
          <w:sz w:val="25"/>
          <w:szCs w:val="25"/>
          <w14:ligatures w14:val="none"/>
        </w:rPr>
        <w:t>(CONSTITUTIONAL JURISDICTION)</w:t>
      </w:r>
    </w:p>
    <w:p w14:paraId="00388B2A" w14:textId="77777777" w:rsidR="00E8290A" w:rsidRPr="00AE1B38" w:rsidRDefault="00E8290A" w:rsidP="00E8290A">
      <w:pPr>
        <w:spacing w:after="0" w:line="276" w:lineRule="auto"/>
        <w:jc w:val="center"/>
        <w:rPr>
          <w:rFonts w:ascii="Times New Roman" w:eastAsia="Times New Roman" w:hAnsi="Times New Roman" w:cs="Times New Roman"/>
          <w:b/>
          <w:bCs/>
          <w:kern w:val="0"/>
          <w:sz w:val="25"/>
          <w:szCs w:val="25"/>
          <w14:ligatures w14:val="none"/>
        </w:rPr>
      </w:pPr>
    </w:p>
    <w:p w14:paraId="143F6E87" w14:textId="0A813D09" w:rsidR="00E8290A" w:rsidRPr="00AE1B38" w:rsidRDefault="00E8290A" w:rsidP="00E8290A">
      <w:pPr>
        <w:spacing w:after="0" w:line="276" w:lineRule="auto"/>
        <w:jc w:val="center"/>
        <w:rPr>
          <w:rFonts w:ascii="Times New Roman" w:eastAsia="Times New Roman" w:hAnsi="Times New Roman" w:cs="Times New Roman"/>
          <w:b/>
          <w:bCs/>
          <w:kern w:val="0"/>
          <w:sz w:val="25"/>
          <w:szCs w:val="25"/>
          <w14:ligatures w14:val="none"/>
        </w:rPr>
      </w:pPr>
      <w:r w:rsidRPr="00AE1B38">
        <w:rPr>
          <w:rFonts w:ascii="Times New Roman" w:eastAsia="Times New Roman" w:hAnsi="Times New Roman" w:cs="Times New Roman"/>
          <w:b/>
          <w:bCs/>
          <w:kern w:val="0"/>
          <w:sz w:val="25"/>
          <w:szCs w:val="25"/>
          <w14:ligatures w14:val="none"/>
        </w:rPr>
        <w:t xml:space="preserve">CONSTITUTIONAL PETITION NO. </w:t>
      </w:r>
      <w:r w:rsidR="00453032" w:rsidRPr="00453032">
        <w:rPr>
          <w:rFonts w:ascii="Times New Roman" w:eastAsia="Times New Roman" w:hAnsi="Times New Roman" w:cs="Times New Roman"/>
          <w:b/>
          <w:bCs/>
          <w:kern w:val="0"/>
          <w:sz w:val="25"/>
          <w:szCs w:val="25"/>
          <w14:ligatures w14:val="none"/>
        </w:rPr>
        <w:t>D. 2142/2026</w:t>
      </w:r>
    </w:p>
    <w:p w14:paraId="4E368004" w14:textId="7C6F3325" w:rsidR="001B4DC3" w:rsidRPr="00F841F9" w:rsidRDefault="004173B0" w:rsidP="00D9661F">
      <w:pPr>
        <w:spacing w:after="0" w:line="240" w:lineRule="auto"/>
        <w:ind w:left="720" w:firstLine="720"/>
        <w:rPr>
          <w:rFonts w:ascii="Times New Roman" w:hAnsi="Times New Roman" w:cs="Times New Roman"/>
          <w:b/>
          <w:bCs/>
          <w:sz w:val="25"/>
          <w:szCs w:val="25"/>
        </w:rPr>
      </w:pPr>
      <w:r w:rsidRPr="00F841F9">
        <w:rPr>
          <w:rFonts w:ascii="Times New Roman" w:hAnsi="Times New Roman" w:cs="Times New Roman"/>
          <w:sz w:val="25"/>
          <w:szCs w:val="25"/>
        </w:rPr>
        <w:br/>
      </w:r>
      <w:r w:rsidR="00692F89" w:rsidRPr="00F841F9">
        <w:rPr>
          <w:rFonts w:ascii="Times New Roman" w:hAnsi="Times New Roman" w:cs="Times New Roman"/>
          <w:b/>
          <w:bCs/>
          <w:sz w:val="25"/>
          <w:szCs w:val="25"/>
        </w:rPr>
        <w:t>LEGAL AWARENESS TRUST</w:t>
      </w:r>
    </w:p>
    <w:p w14:paraId="33E581FE" w14:textId="10481844" w:rsidR="00524DE2" w:rsidRPr="00F841F9" w:rsidRDefault="001B4DC3" w:rsidP="00692F89">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Through</w:t>
      </w:r>
      <w:r w:rsidR="00524DE2" w:rsidRPr="00F841F9">
        <w:rPr>
          <w:rFonts w:ascii="Times New Roman" w:hAnsi="Times New Roman" w:cs="Times New Roman"/>
          <w:sz w:val="25"/>
          <w:szCs w:val="25"/>
        </w:rPr>
        <w:t xml:space="preserve"> its Trustee Aga Zubair Ahmed </w:t>
      </w:r>
    </w:p>
    <w:p w14:paraId="687AF435" w14:textId="1FD2AD38" w:rsidR="00524DE2" w:rsidRPr="00F841F9" w:rsidRDefault="00524DE2" w:rsidP="00D9661F">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Having office </w:t>
      </w:r>
      <w:r w:rsidR="00692F89" w:rsidRPr="00F841F9">
        <w:rPr>
          <w:rFonts w:ascii="Times New Roman" w:hAnsi="Times New Roman" w:cs="Times New Roman"/>
          <w:sz w:val="25"/>
          <w:szCs w:val="25"/>
        </w:rPr>
        <w:t xml:space="preserve">No. </w:t>
      </w:r>
      <w:r w:rsidRPr="00F841F9">
        <w:rPr>
          <w:rFonts w:ascii="Times New Roman" w:hAnsi="Times New Roman" w:cs="Times New Roman"/>
          <w:sz w:val="25"/>
          <w:szCs w:val="25"/>
        </w:rPr>
        <w:t xml:space="preserve">903, Uni Shopping Centre </w:t>
      </w:r>
    </w:p>
    <w:p w14:paraId="3A42043C" w14:textId="7C4EEB9D" w:rsidR="00D9661F" w:rsidRPr="00F841F9" w:rsidRDefault="00524DE2" w:rsidP="001E1FDB">
      <w:pPr>
        <w:spacing w:after="0" w:line="240" w:lineRule="auto"/>
        <w:ind w:left="720"/>
        <w:rPr>
          <w:rFonts w:ascii="Times New Roman" w:hAnsi="Times New Roman" w:cs="Times New Roman"/>
          <w:b/>
          <w:bCs/>
          <w:sz w:val="25"/>
          <w:szCs w:val="25"/>
        </w:rPr>
      </w:pPr>
      <w:r w:rsidRPr="00F841F9">
        <w:rPr>
          <w:rFonts w:ascii="Times New Roman" w:hAnsi="Times New Roman" w:cs="Times New Roman"/>
          <w:sz w:val="25"/>
          <w:szCs w:val="25"/>
        </w:rPr>
        <w:t xml:space="preserve">Abdullah Haroon Road Saddar </w:t>
      </w:r>
      <w:r w:rsidR="00E36F3E" w:rsidRPr="00F841F9">
        <w:rPr>
          <w:rFonts w:ascii="Times New Roman" w:hAnsi="Times New Roman" w:cs="Times New Roman"/>
          <w:sz w:val="25"/>
          <w:szCs w:val="25"/>
        </w:rPr>
        <w:t xml:space="preserve"> </w:t>
      </w:r>
      <w:r w:rsidR="004173B0" w:rsidRPr="00F841F9">
        <w:rPr>
          <w:rFonts w:ascii="Times New Roman" w:hAnsi="Times New Roman" w:cs="Times New Roman"/>
          <w:sz w:val="25"/>
          <w:szCs w:val="25"/>
        </w:rPr>
        <w:br/>
      </w:r>
      <w:r w:rsidRPr="00F841F9">
        <w:rPr>
          <w:rFonts w:ascii="Times New Roman" w:hAnsi="Times New Roman" w:cs="Times New Roman"/>
          <w:sz w:val="25"/>
          <w:szCs w:val="25"/>
        </w:rPr>
        <w:t xml:space="preserve">Karachi </w:t>
      </w:r>
      <w:r w:rsidR="00F61BDA" w:rsidRPr="00F841F9">
        <w:rPr>
          <w:rFonts w:ascii="Times New Roman" w:hAnsi="Times New Roman" w:cs="Times New Roman"/>
          <w:sz w:val="25"/>
          <w:szCs w:val="25"/>
        </w:rPr>
        <w:t>_</w:t>
      </w:r>
      <w:r w:rsidR="004173B0" w:rsidRPr="00F841F9">
        <w:rPr>
          <w:rFonts w:ascii="Times New Roman" w:hAnsi="Times New Roman" w:cs="Times New Roman"/>
          <w:sz w:val="25"/>
          <w:szCs w:val="25"/>
        </w:rPr>
        <w:t>______________________________</w:t>
      </w:r>
      <w:r w:rsidR="00A219BE" w:rsidRPr="00F841F9">
        <w:rPr>
          <w:rFonts w:ascii="Times New Roman" w:hAnsi="Times New Roman" w:cs="Times New Roman"/>
          <w:sz w:val="25"/>
          <w:szCs w:val="25"/>
        </w:rPr>
        <w:t>______</w:t>
      </w:r>
      <w:r w:rsidR="004173B0" w:rsidRPr="00F841F9">
        <w:rPr>
          <w:rFonts w:ascii="Times New Roman" w:hAnsi="Times New Roman" w:cs="Times New Roman"/>
          <w:sz w:val="25"/>
          <w:szCs w:val="25"/>
        </w:rPr>
        <w:t>__</w:t>
      </w:r>
      <w:r w:rsidR="00D65C07" w:rsidRPr="00F841F9">
        <w:rPr>
          <w:rFonts w:ascii="Times New Roman" w:hAnsi="Times New Roman" w:cs="Times New Roman"/>
          <w:sz w:val="25"/>
          <w:szCs w:val="25"/>
        </w:rPr>
        <w:t>__</w:t>
      </w:r>
      <w:r w:rsidR="004173B0" w:rsidRPr="00F841F9">
        <w:rPr>
          <w:rFonts w:ascii="Times New Roman" w:hAnsi="Times New Roman" w:cs="Times New Roman"/>
          <w:sz w:val="25"/>
          <w:szCs w:val="25"/>
        </w:rPr>
        <w:t>_</w:t>
      </w:r>
      <w:r w:rsidR="00F61BDA" w:rsidRPr="00F841F9">
        <w:rPr>
          <w:rFonts w:ascii="Times New Roman" w:hAnsi="Times New Roman" w:cs="Times New Roman"/>
          <w:sz w:val="25"/>
          <w:szCs w:val="25"/>
        </w:rPr>
        <w:t xml:space="preserve"> </w:t>
      </w:r>
      <w:r w:rsidR="004173B0" w:rsidRPr="00F841F9">
        <w:rPr>
          <w:rFonts w:ascii="Times New Roman" w:hAnsi="Times New Roman" w:cs="Times New Roman"/>
          <w:b/>
          <w:bCs/>
          <w:sz w:val="25"/>
          <w:szCs w:val="25"/>
        </w:rPr>
        <w:t>PETITIONER</w:t>
      </w:r>
    </w:p>
    <w:p w14:paraId="13707FA4" w14:textId="77777777" w:rsidR="001E1FDB" w:rsidRPr="00F841F9" w:rsidRDefault="001E1FDB" w:rsidP="001E1FDB">
      <w:pPr>
        <w:spacing w:after="0" w:line="240" w:lineRule="auto"/>
        <w:ind w:left="720"/>
        <w:rPr>
          <w:rFonts w:ascii="Times New Roman" w:hAnsi="Times New Roman" w:cs="Times New Roman"/>
          <w:b/>
          <w:bCs/>
          <w:sz w:val="25"/>
          <w:szCs w:val="25"/>
        </w:rPr>
      </w:pPr>
    </w:p>
    <w:p w14:paraId="33B8A043" w14:textId="465C68E2" w:rsidR="001B6093" w:rsidRPr="00F841F9" w:rsidRDefault="001B6093" w:rsidP="0010233E">
      <w:pPr>
        <w:spacing w:line="360" w:lineRule="auto"/>
        <w:ind w:left="3600" w:firstLine="720"/>
        <w:rPr>
          <w:rFonts w:ascii="Times New Roman" w:hAnsi="Times New Roman" w:cs="Times New Roman"/>
          <w:b/>
          <w:bCs/>
          <w:sz w:val="25"/>
          <w:szCs w:val="25"/>
          <w:u w:val="single"/>
        </w:rPr>
      </w:pPr>
      <w:r w:rsidRPr="00F841F9">
        <w:rPr>
          <w:rFonts w:ascii="Times New Roman" w:hAnsi="Times New Roman" w:cs="Times New Roman"/>
          <w:b/>
          <w:bCs/>
          <w:sz w:val="25"/>
          <w:szCs w:val="25"/>
          <w:u w:val="single"/>
        </w:rPr>
        <w:t>VERSUS</w:t>
      </w:r>
    </w:p>
    <w:p w14:paraId="625175D5" w14:textId="010932BE" w:rsidR="004173B0" w:rsidRPr="00F841F9" w:rsidRDefault="00913CBB" w:rsidP="00C876A6">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THE GOVERNMENT OF SINDH</w:t>
      </w:r>
    </w:p>
    <w:p w14:paraId="4E99C84D" w14:textId="77777777" w:rsidR="0032793D" w:rsidRPr="00F841F9" w:rsidRDefault="00D003FF" w:rsidP="00C876A6">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Health Department </w:t>
      </w:r>
    </w:p>
    <w:p w14:paraId="2AC3DCF6" w14:textId="77777777" w:rsidR="00817430" w:rsidRPr="00F841F9" w:rsidRDefault="004173B0" w:rsidP="00817430">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through </w:t>
      </w:r>
      <w:r w:rsidR="00D003FF" w:rsidRPr="00F841F9">
        <w:rPr>
          <w:rFonts w:ascii="Times New Roman" w:hAnsi="Times New Roman" w:cs="Times New Roman"/>
          <w:sz w:val="25"/>
          <w:szCs w:val="25"/>
        </w:rPr>
        <w:t xml:space="preserve">Chief </w:t>
      </w:r>
      <w:r w:rsidRPr="00F841F9">
        <w:rPr>
          <w:rFonts w:ascii="Times New Roman" w:hAnsi="Times New Roman" w:cs="Times New Roman"/>
          <w:sz w:val="25"/>
          <w:szCs w:val="25"/>
        </w:rPr>
        <w:t>Secretary to Government of Sindh,</w:t>
      </w:r>
      <w:r w:rsidRPr="00F841F9">
        <w:rPr>
          <w:rFonts w:ascii="Times New Roman" w:hAnsi="Times New Roman" w:cs="Times New Roman"/>
          <w:sz w:val="25"/>
          <w:szCs w:val="25"/>
        </w:rPr>
        <w:br/>
        <w:t>5th Floor, New Sindh Secretariat,</w:t>
      </w:r>
      <w:r w:rsidRPr="00F841F9">
        <w:rPr>
          <w:rFonts w:ascii="Times New Roman" w:hAnsi="Times New Roman" w:cs="Times New Roman"/>
          <w:sz w:val="25"/>
          <w:szCs w:val="25"/>
        </w:rPr>
        <w:br/>
        <w:t>Kamal Atta Turk Road,</w:t>
      </w:r>
      <w:r w:rsidRPr="00F841F9">
        <w:rPr>
          <w:rFonts w:ascii="Times New Roman" w:hAnsi="Times New Roman" w:cs="Times New Roman"/>
          <w:sz w:val="25"/>
          <w:szCs w:val="25"/>
        </w:rPr>
        <w:br/>
        <w:t>Karachi, Pakistan.</w:t>
      </w:r>
    </w:p>
    <w:p w14:paraId="42A0AC68" w14:textId="77777777" w:rsidR="00817430" w:rsidRPr="00F841F9" w:rsidRDefault="00817430" w:rsidP="00817430">
      <w:pPr>
        <w:pStyle w:val="ListParagraph"/>
        <w:spacing w:after="0" w:line="240" w:lineRule="auto"/>
        <w:rPr>
          <w:rFonts w:ascii="Times New Roman" w:hAnsi="Times New Roman" w:cs="Times New Roman"/>
          <w:sz w:val="25"/>
          <w:szCs w:val="25"/>
        </w:rPr>
      </w:pPr>
    </w:p>
    <w:p w14:paraId="554E13A7" w14:textId="62FAD1F3" w:rsidR="00817430" w:rsidRPr="00F841F9" w:rsidRDefault="0032793D" w:rsidP="00817430">
      <w:pPr>
        <w:pStyle w:val="ListParagraph"/>
        <w:numPr>
          <w:ilvl w:val="0"/>
          <w:numId w:val="5"/>
        </w:numPr>
        <w:spacing w:after="0" w:line="240" w:lineRule="auto"/>
        <w:rPr>
          <w:rFonts w:ascii="Times New Roman" w:hAnsi="Times New Roman" w:cs="Times New Roman"/>
          <w:sz w:val="25"/>
          <w:szCs w:val="25"/>
        </w:rPr>
      </w:pPr>
      <w:r w:rsidRPr="00F841F9">
        <w:rPr>
          <w:rFonts w:ascii="Times New Roman" w:hAnsi="Times New Roman" w:cs="Times New Roman"/>
          <w:b/>
          <w:bCs/>
          <w:sz w:val="25"/>
          <w:szCs w:val="25"/>
        </w:rPr>
        <w:t>THE PROVINCE OF SINDH</w:t>
      </w:r>
      <w:r w:rsidRPr="00F841F9">
        <w:rPr>
          <w:rFonts w:ascii="Times New Roman" w:hAnsi="Times New Roman" w:cs="Times New Roman"/>
          <w:sz w:val="25"/>
          <w:szCs w:val="25"/>
        </w:rPr>
        <w:br/>
        <w:t xml:space="preserve">through </w:t>
      </w:r>
      <w:r w:rsidR="00817430" w:rsidRPr="00F841F9">
        <w:rPr>
          <w:rFonts w:ascii="Times New Roman" w:hAnsi="Times New Roman" w:cs="Times New Roman"/>
          <w:sz w:val="25"/>
          <w:szCs w:val="25"/>
        </w:rPr>
        <w:t xml:space="preserve">Chief Secretary </w:t>
      </w:r>
      <w:r w:rsidRPr="00F841F9">
        <w:rPr>
          <w:rFonts w:ascii="Times New Roman" w:hAnsi="Times New Roman" w:cs="Times New Roman"/>
          <w:sz w:val="25"/>
          <w:szCs w:val="25"/>
        </w:rPr>
        <w:t xml:space="preserve">Sindh Secretariat </w:t>
      </w:r>
    </w:p>
    <w:p w14:paraId="72F730CD" w14:textId="77777777" w:rsidR="00817430" w:rsidRPr="00F841F9" w:rsidRDefault="0032793D" w:rsidP="00817430">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Building No. 1, Shahrah-e-Kamal Atta Turk, </w:t>
      </w:r>
    </w:p>
    <w:p w14:paraId="5ABACF82" w14:textId="1E8F1A78" w:rsidR="00817430" w:rsidRPr="00F841F9" w:rsidRDefault="0032793D" w:rsidP="00817430">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Karachi. </w:t>
      </w:r>
    </w:p>
    <w:p w14:paraId="5DEE2330" w14:textId="77777777" w:rsidR="00817430" w:rsidRPr="00F841F9" w:rsidRDefault="00817430" w:rsidP="00817430">
      <w:pPr>
        <w:pStyle w:val="ListParagraph"/>
        <w:spacing w:after="0" w:line="240" w:lineRule="auto"/>
        <w:rPr>
          <w:rFonts w:ascii="Times New Roman" w:hAnsi="Times New Roman" w:cs="Times New Roman"/>
          <w:sz w:val="25"/>
          <w:szCs w:val="25"/>
        </w:rPr>
      </w:pPr>
    </w:p>
    <w:p w14:paraId="408B418D" w14:textId="77777777" w:rsidR="00390DA9" w:rsidRPr="00F841F9" w:rsidRDefault="00390DA9" w:rsidP="00390DA9">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 xml:space="preserve">THE FEDERAL BOARD OF REVENUE </w:t>
      </w:r>
    </w:p>
    <w:p w14:paraId="395E83C2" w14:textId="77777777" w:rsidR="00390DA9" w:rsidRPr="00F841F9" w:rsidRDefault="00390DA9" w:rsidP="00390DA9">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Through Chairman  </w:t>
      </w:r>
    </w:p>
    <w:p w14:paraId="79F17287" w14:textId="77777777" w:rsidR="00390DA9" w:rsidRPr="00F841F9" w:rsidRDefault="00390DA9" w:rsidP="00390DA9">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Headquarters on Constitution Avenue, </w:t>
      </w:r>
    </w:p>
    <w:p w14:paraId="69ECE7F3" w14:textId="3EC3A911" w:rsidR="00390DA9" w:rsidRPr="00F841F9" w:rsidRDefault="00390DA9" w:rsidP="00390DA9">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G-5, Islamabad, Pakistan</w:t>
      </w:r>
    </w:p>
    <w:p w14:paraId="0B7EA682" w14:textId="77777777" w:rsidR="00390DA9" w:rsidRPr="00F841F9" w:rsidRDefault="00390DA9" w:rsidP="00390DA9">
      <w:pPr>
        <w:pStyle w:val="ListParagraph"/>
        <w:spacing w:after="0" w:line="240" w:lineRule="auto"/>
        <w:rPr>
          <w:rFonts w:ascii="Times New Roman" w:hAnsi="Times New Roman" w:cs="Times New Roman"/>
          <w:sz w:val="25"/>
          <w:szCs w:val="25"/>
        </w:rPr>
      </w:pPr>
    </w:p>
    <w:p w14:paraId="65895B70" w14:textId="17E8A528" w:rsidR="000A3CF9" w:rsidRPr="00F841F9" w:rsidRDefault="000A3CF9" w:rsidP="00817430">
      <w:pPr>
        <w:pStyle w:val="ListParagraph"/>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 xml:space="preserve">SECURITIES &amp; EXCHANGE COMMISSION OF PAKISTAN </w:t>
      </w:r>
    </w:p>
    <w:p w14:paraId="4EE4AB8C" w14:textId="3595FECA" w:rsidR="00CB321F" w:rsidRPr="00F841F9" w:rsidRDefault="00CB321F" w:rsidP="00B635C7">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Dawood Centre, Ground Floor,</w:t>
      </w:r>
    </w:p>
    <w:p w14:paraId="73A39EEF" w14:textId="77777777" w:rsidR="00CB321F" w:rsidRPr="00F841F9" w:rsidRDefault="00CB321F" w:rsidP="00B635C7">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MT Khan Road, Civil Lines,</w:t>
      </w:r>
    </w:p>
    <w:p w14:paraId="6E72449E" w14:textId="6678ADBF" w:rsidR="00B635C7" w:rsidRPr="00F841F9" w:rsidRDefault="00B635C7" w:rsidP="00B635C7">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Karachi</w:t>
      </w:r>
    </w:p>
    <w:p w14:paraId="59BE5566" w14:textId="77777777" w:rsidR="000A3CF9" w:rsidRPr="00F841F9" w:rsidRDefault="000A3CF9" w:rsidP="000A3CF9">
      <w:pPr>
        <w:pStyle w:val="ListParagraph"/>
        <w:spacing w:after="0" w:line="240" w:lineRule="auto"/>
        <w:rPr>
          <w:rFonts w:ascii="Times New Roman" w:hAnsi="Times New Roman" w:cs="Times New Roman"/>
          <w:b/>
          <w:bCs/>
          <w:sz w:val="25"/>
          <w:szCs w:val="25"/>
        </w:rPr>
      </w:pPr>
    </w:p>
    <w:p w14:paraId="18F72247" w14:textId="7C91196D" w:rsidR="00817430" w:rsidRPr="00F841F9" w:rsidRDefault="0032793D" w:rsidP="00817430">
      <w:pPr>
        <w:pStyle w:val="ListParagraph"/>
        <w:numPr>
          <w:ilvl w:val="0"/>
          <w:numId w:val="5"/>
        </w:numPr>
        <w:spacing w:after="0" w:line="240" w:lineRule="auto"/>
        <w:rPr>
          <w:rFonts w:ascii="Times New Roman" w:hAnsi="Times New Roman" w:cs="Times New Roman"/>
          <w:sz w:val="25"/>
          <w:szCs w:val="25"/>
        </w:rPr>
      </w:pPr>
      <w:r w:rsidRPr="00F841F9">
        <w:rPr>
          <w:rFonts w:ascii="Times New Roman" w:hAnsi="Times New Roman" w:cs="Times New Roman"/>
          <w:b/>
          <w:bCs/>
          <w:sz w:val="25"/>
          <w:szCs w:val="25"/>
        </w:rPr>
        <w:t>THE COMMISSIONER KARACHI OFFICE</w:t>
      </w:r>
      <w:r w:rsidRPr="00F841F9">
        <w:rPr>
          <w:rFonts w:ascii="Times New Roman" w:hAnsi="Times New Roman" w:cs="Times New Roman"/>
          <w:sz w:val="25"/>
          <w:szCs w:val="25"/>
        </w:rPr>
        <w:t xml:space="preserve"> </w:t>
      </w:r>
      <w:r w:rsidRPr="00F841F9">
        <w:rPr>
          <w:rFonts w:ascii="Times New Roman" w:hAnsi="Times New Roman" w:cs="Times New Roman"/>
          <w:sz w:val="25"/>
          <w:szCs w:val="25"/>
        </w:rPr>
        <w:br/>
      </w:r>
      <w:r w:rsidR="00817430" w:rsidRPr="00F841F9">
        <w:rPr>
          <w:rFonts w:ascii="Times New Roman" w:hAnsi="Times New Roman" w:cs="Times New Roman"/>
          <w:sz w:val="25"/>
          <w:szCs w:val="25"/>
        </w:rPr>
        <w:t>O</w:t>
      </w:r>
      <w:r w:rsidRPr="00F841F9">
        <w:rPr>
          <w:rFonts w:ascii="Times New Roman" w:hAnsi="Times New Roman" w:cs="Times New Roman"/>
          <w:sz w:val="25"/>
          <w:szCs w:val="25"/>
        </w:rPr>
        <w:t xml:space="preserve">pposite Karachi Gymkhana, </w:t>
      </w:r>
    </w:p>
    <w:p w14:paraId="55CD73AB" w14:textId="77777777" w:rsidR="00817430" w:rsidRPr="00F841F9" w:rsidRDefault="0032793D" w:rsidP="00817430">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4-Club Road, Civil Lines, </w:t>
      </w:r>
    </w:p>
    <w:p w14:paraId="75F47965" w14:textId="359537E2" w:rsidR="0032793D" w:rsidRPr="00F841F9" w:rsidRDefault="0032793D" w:rsidP="00817430">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Karachi, Pakistan.</w:t>
      </w:r>
    </w:p>
    <w:p w14:paraId="08E49D32" w14:textId="77777777" w:rsidR="00817430" w:rsidRPr="00F841F9" w:rsidRDefault="00817430" w:rsidP="00817430">
      <w:pPr>
        <w:pStyle w:val="ListParagraph"/>
        <w:spacing w:after="0" w:line="240" w:lineRule="auto"/>
        <w:rPr>
          <w:rFonts w:ascii="Times New Roman" w:hAnsi="Times New Roman" w:cs="Times New Roman"/>
          <w:sz w:val="25"/>
          <w:szCs w:val="25"/>
        </w:rPr>
      </w:pPr>
    </w:p>
    <w:p w14:paraId="37129F37" w14:textId="04E3E196" w:rsidR="0032793D" w:rsidRPr="00F841F9" w:rsidRDefault="00045757" w:rsidP="00817430">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THE REGISTRAR OF TRUST</w:t>
      </w:r>
    </w:p>
    <w:p w14:paraId="1D5FE7F3" w14:textId="77777777" w:rsidR="0029209F" w:rsidRPr="00F841F9" w:rsidRDefault="00817430" w:rsidP="00817430">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2nd Floor, State Life Building No. 11, </w:t>
      </w:r>
    </w:p>
    <w:p w14:paraId="01B2D16A" w14:textId="77777777" w:rsidR="0029209F" w:rsidRPr="00F841F9" w:rsidRDefault="00817430" w:rsidP="00817430">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near Zainab Market, </w:t>
      </w:r>
    </w:p>
    <w:p w14:paraId="581AEC63" w14:textId="0352271A" w:rsidR="00817430" w:rsidRPr="00F841F9" w:rsidRDefault="00817430" w:rsidP="00817430">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Saddar, Karachi</w:t>
      </w:r>
    </w:p>
    <w:p w14:paraId="20CD7D1B" w14:textId="77777777" w:rsidR="0029209F" w:rsidRPr="00F841F9" w:rsidRDefault="0029209F" w:rsidP="0029209F">
      <w:pPr>
        <w:spacing w:line="240" w:lineRule="auto"/>
        <w:ind w:left="720"/>
        <w:rPr>
          <w:rFonts w:ascii="Times New Roman" w:hAnsi="Times New Roman" w:cs="Times New Roman"/>
          <w:b/>
          <w:bCs/>
          <w:sz w:val="25"/>
          <w:szCs w:val="25"/>
        </w:rPr>
      </w:pPr>
    </w:p>
    <w:p w14:paraId="673B04BD" w14:textId="3BB16DC9" w:rsidR="00045757" w:rsidRPr="00F841F9" w:rsidRDefault="00045757" w:rsidP="0029209F">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REGISTRAR OF WELFARE</w:t>
      </w:r>
    </w:p>
    <w:p w14:paraId="213FA9D8"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2nd Floor, State Life Building No. 11, </w:t>
      </w:r>
    </w:p>
    <w:p w14:paraId="22637DD7"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near Zainab Market, </w:t>
      </w:r>
    </w:p>
    <w:p w14:paraId="5DDF67B0"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Saddar, Karachi</w:t>
      </w:r>
    </w:p>
    <w:p w14:paraId="71CB59C4" w14:textId="77777777" w:rsidR="0029209F" w:rsidRPr="00F841F9" w:rsidRDefault="0029209F" w:rsidP="0029209F">
      <w:pPr>
        <w:spacing w:line="240" w:lineRule="auto"/>
        <w:ind w:left="720"/>
        <w:rPr>
          <w:rFonts w:ascii="Times New Roman" w:hAnsi="Times New Roman" w:cs="Times New Roman"/>
          <w:b/>
          <w:bCs/>
          <w:sz w:val="25"/>
          <w:szCs w:val="25"/>
        </w:rPr>
      </w:pPr>
    </w:p>
    <w:p w14:paraId="02C8B708" w14:textId="1DACEEEA" w:rsidR="00045757" w:rsidRPr="00F841F9" w:rsidRDefault="00045757" w:rsidP="0029209F">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REGISTRAR OF FOUNDATION</w:t>
      </w:r>
    </w:p>
    <w:p w14:paraId="09390EB8"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2nd Floor, State Life Building No. 11, </w:t>
      </w:r>
    </w:p>
    <w:p w14:paraId="6CF6508E"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 xml:space="preserve">near Zainab Market, </w:t>
      </w:r>
    </w:p>
    <w:p w14:paraId="407D3BC4" w14:textId="77777777" w:rsidR="0029209F" w:rsidRPr="00F841F9" w:rsidRDefault="0029209F" w:rsidP="0029209F">
      <w:pPr>
        <w:pStyle w:val="ListParagraph"/>
        <w:spacing w:after="0" w:line="240" w:lineRule="auto"/>
        <w:rPr>
          <w:rFonts w:ascii="Times New Roman" w:hAnsi="Times New Roman" w:cs="Times New Roman"/>
          <w:sz w:val="25"/>
          <w:szCs w:val="25"/>
        </w:rPr>
      </w:pPr>
      <w:r w:rsidRPr="00F841F9">
        <w:rPr>
          <w:rFonts w:ascii="Times New Roman" w:hAnsi="Times New Roman" w:cs="Times New Roman"/>
          <w:sz w:val="25"/>
          <w:szCs w:val="25"/>
        </w:rPr>
        <w:t>Saddar, Karachi</w:t>
      </w:r>
    </w:p>
    <w:p w14:paraId="1AF6CD92" w14:textId="77777777" w:rsidR="0029209F" w:rsidRPr="00F841F9" w:rsidRDefault="0029209F" w:rsidP="0029209F">
      <w:pPr>
        <w:spacing w:line="240" w:lineRule="auto"/>
        <w:ind w:left="720"/>
        <w:rPr>
          <w:rFonts w:ascii="Times New Roman" w:hAnsi="Times New Roman" w:cs="Times New Roman"/>
          <w:b/>
          <w:bCs/>
          <w:sz w:val="25"/>
          <w:szCs w:val="25"/>
        </w:rPr>
      </w:pPr>
    </w:p>
    <w:p w14:paraId="16C3C79F" w14:textId="293D8987" w:rsidR="00045757" w:rsidRPr="00F841F9" w:rsidRDefault="00045757" w:rsidP="0029209F">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lastRenderedPageBreak/>
        <w:t>EXCISE, TAXATION AND NARCOTICS DEPARTMENT, GOVERNMENT OF SINDH</w:t>
      </w:r>
    </w:p>
    <w:p w14:paraId="03386166" w14:textId="77777777" w:rsidR="0029209F" w:rsidRPr="00F841F9" w:rsidRDefault="00045757" w:rsidP="0029209F">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Tughlaq House Sindh Secretariat </w:t>
      </w:r>
    </w:p>
    <w:p w14:paraId="64B4CF60" w14:textId="1AE33DF4" w:rsidR="00045757" w:rsidRPr="00F841F9" w:rsidRDefault="00045757" w:rsidP="0029209F">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Karachi Pakistan.</w:t>
      </w:r>
      <w:r w:rsidRPr="00F841F9">
        <w:rPr>
          <w:rFonts w:ascii="Times New Roman" w:hAnsi="Times New Roman" w:cs="Times New Roman"/>
          <w:sz w:val="25"/>
          <w:szCs w:val="25"/>
        </w:rPr>
        <w:br/>
      </w:r>
    </w:p>
    <w:p w14:paraId="5E652BFA" w14:textId="14518764" w:rsidR="00B741A9" w:rsidRPr="00F841F9" w:rsidRDefault="004B1513" w:rsidP="0084575C">
      <w:pPr>
        <w:numPr>
          <w:ilvl w:val="0"/>
          <w:numId w:val="5"/>
        </w:numPr>
        <w:spacing w:line="240" w:lineRule="auto"/>
        <w:rPr>
          <w:rFonts w:ascii="Times New Roman" w:hAnsi="Times New Roman" w:cs="Times New Roman"/>
          <w:sz w:val="25"/>
          <w:szCs w:val="25"/>
        </w:rPr>
      </w:pPr>
      <w:r w:rsidRPr="00F841F9">
        <w:rPr>
          <w:rFonts w:ascii="Times New Roman" w:hAnsi="Times New Roman" w:cs="Times New Roman"/>
          <w:b/>
          <w:bCs/>
          <w:sz w:val="25"/>
          <w:szCs w:val="25"/>
        </w:rPr>
        <w:t>CHHIPA WELFARE ASSOCIATION,</w:t>
      </w:r>
      <w:r w:rsidRPr="00F841F9">
        <w:rPr>
          <w:rFonts w:ascii="Times New Roman" w:hAnsi="Times New Roman" w:cs="Times New Roman"/>
          <w:b/>
          <w:bCs/>
          <w:sz w:val="25"/>
          <w:szCs w:val="25"/>
        </w:rPr>
        <w:br/>
      </w:r>
      <w:r w:rsidR="0084575C" w:rsidRPr="00F841F9">
        <w:rPr>
          <w:rFonts w:ascii="Times New Roman" w:hAnsi="Times New Roman" w:cs="Times New Roman"/>
          <w:sz w:val="25"/>
          <w:szCs w:val="25"/>
        </w:rPr>
        <w:t>Through founder Muhammad Ramzan Chhipa</w:t>
      </w:r>
      <w:r w:rsidR="0084575C" w:rsidRPr="00F841F9">
        <w:rPr>
          <w:rFonts w:ascii="Times New Roman" w:hAnsi="Times New Roman" w:cs="Times New Roman"/>
          <w:sz w:val="25"/>
          <w:szCs w:val="25"/>
        </w:rPr>
        <w:br/>
        <w:t xml:space="preserve">having office </w:t>
      </w:r>
      <w:r w:rsidRPr="00F841F9">
        <w:rPr>
          <w:rFonts w:ascii="Times New Roman" w:hAnsi="Times New Roman" w:cs="Times New Roman"/>
          <w:sz w:val="25"/>
          <w:szCs w:val="25"/>
        </w:rPr>
        <w:t>Plot No. ZC-5, Sector 8/A,</w:t>
      </w:r>
      <w:r w:rsidRPr="00F841F9">
        <w:rPr>
          <w:rFonts w:ascii="Times New Roman" w:hAnsi="Times New Roman" w:cs="Times New Roman"/>
          <w:sz w:val="25"/>
          <w:szCs w:val="25"/>
        </w:rPr>
        <w:br/>
        <w:t>FTC Bridge,</w:t>
      </w:r>
      <w:r w:rsidR="00E769E7" w:rsidRPr="00F841F9">
        <w:rPr>
          <w:rFonts w:ascii="Times New Roman" w:hAnsi="Times New Roman" w:cs="Times New Roman"/>
          <w:sz w:val="25"/>
          <w:szCs w:val="25"/>
        </w:rPr>
        <w:t xml:space="preserve"> </w:t>
      </w:r>
      <w:r w:rsidRPr="00F841F9">
        <w:rPr>
          <w:rFonts w:ascii="Times New Roman" w:hAnsi="Times New Roman" w:cs="Times New Roman"/>
          <w:sz w:val="25"/>
          <w:szCs w:val="25"/>
        </w:rPr>
        <w:t>Shahrah-e-Faisal,</w:t>
      </w:r>
      <w:r w:rsidRPr="00F841F9">
        <w:rPr>
          <w:rFonts w:ascii="Times New Roman" w:hAnsi="Times New Roman" w:cs="Times New Roman"/>
          <w:sz w:val="25"/>
          <w:szCs w:val="25"/>
        </w:rPr>
        <w:br/>
        <w:t>Karachi</w:t>
      </w:r>
      <w:r w:rsidR="00E769E7" w:rsidRPr="00F841F9">
        <w:rPr>
          <w:rFonts w:ascii="Times New Roman" w:hAnsi="Times New Roman" w:cs="Times New Roman"/>
          <w:sz w:val="25"/>
          <w:szCs w:val="25"/>
        </w:rPr>
        <w:t>.</w:t>
      </w:r>
    </w:p>
    <w:p w14:paraId="3A9B33B9" w14:textId="3BAD9B32" w:rsidR="004B1513" w:rsidRPr="00F841F9" w:rsidRDefault="00E769E7" w:rsidP="004B1513">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EDHI FOUNDATION</w:t>
      </w:r>
    </w:p>
    <w:p w14:paraId="46D8CA52" w14:textId="0C34695C" w:rsidR="00666A60" w:rsidRPr="00F841F9" w:rsidRDefault="00666A60" w:rsidP="001B609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Through </w:t>
      </w:r>
      <w:r w:rsidR="001B6093" w:rsidRPr="00F841F9">
        <w:rPr>
          <w:rFonts w:ascii="Times New Roman" w:hAnsi="Times New Roman" w:cs="Times New Roman"/>
          <w:sz w:val="25"/>
          <w:szCs w:val="25"/>
        </w:rPr>
        <w:t xml:space="preserve">his head and Chairman </w:t>
      </w:r>
      <w:r w:rsidRPr="00F841F9">
        <w:rPr>
          <w:rFonts w:ascii="Times New Roman" w:hAnsi="Times New Roman" w:cs="Times New Roman"/>
          <w:sz w:val="25"/>
          <w:szCs w:val="25"/>
        </w:rPr>
        <w:t xml:space="preserve">Faisal </w:t>
      </w:r>
      <w:r w:rsidR="001B6093" w:rsidRPr="00F841F9">
        <w:rPr>
          <w:rFonts w:ascii="Times New Roman" w:hAnsi="Times New Roman" w:cs="Times New Roman"/>
          <w:sz w:val="25"/>
          <w:szCs w:val="25"/>
        </w:rPr>
        <w:t>Edhi</w:t>
      </w:r>
    </w:p>
    <w:p w14:paraId="3057A000" w14:textId="77777777" w:rsidR="0029209F" w:rsidRPr="00F841F9" w:rsidRDefault="001B6093" w:rsidP="001839E0">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Having office </w:t>
      </w:r>
      <w:r w:rsidR="004B1513" w:rsidRPr="00F841F9">
        <w:rPr>
          <w:rFonts w:ascii="Times New Roman" w:hAnsi="Times New Roman" w:cs="Times New Roman"/>
          <w:sz w:val="25"/>
          <w:szCs w:val="25"/>
        </w:rPr>
        <w:t xml:space="preserve">Sarafa Bazar, </w:t>
      </w:r>
    </w:p>
    <w:p w14:paraId="6F1C01FE" w14:textId="2CA1FB57" w:rsidR="004B1513" w:rsidRPr="00F841F9" w:rsidRDefault="004B1513" w:rsidP="004B151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Boulton</w:t>
      </w:r>
      <w:r w:rsidR="001839E0" w:rsidRPr="00F841F9">
        <w:rPr>
          <w:rFonts w:ascii="Times New Roman" w:hAnsi="Times New Roman" w:cs="Times New Roman"/>
          <w:sz w:val="25"/>
          <w:szCs w:val="25"/>
        </w:rPr>
        <w:t xml:space="preserve"> </w:t>
      </w:r>
      <w:r w:rsidRPr="00F841F9">
        <w:rPr>
          <w:rFonts w:ascii="Times New Roman" w:hAnsi="Times New Roman" w:cs="Times New Roman"/>
          <w:sz w:val="25"/>
          <w:szCs w:val="25"/>
        </w:rPr>
        <w:t>Market,</w:t>
      </w:r>
      <w:r w:rsidR="00F46DFB" w:rsidRPr="00F841F9">
        <w:rPr>
          <w:rFonts w:ascii="Times New Roman" w:hAnsi="Times New Roman" w:cs="Times New Roman"/>
          <w:sz w:val="25"/>
          <w:szCs w:val="25"/>
        </w:rPr>
        <w:t xml:space="preserve"> </w:t>
      </w:r>
      <w:r w:rsidRPr="00F841F9">
        <w:rPr>
          <w:rFonts w:ascii="Times New Roman" w:hAnsi="Times New Roman" w:cs="Times New Roman"/>
          <w:sz w:val="25"/>
          <w:szCs w:val="25"/>
        </w:rPr>
        <w:t>Mithadar, Karachi.</w:t>
      </w:r>
    </w:p>
    <w:p w14:paraId="016068F4" w14:textId="77777777" w:rsidR="004B1513" w:rsidRPr="00F841F9" w:rsidRDefault="004B1513" w:rsidP="004B1513">
      <w:pPr>
        <w:spacing w:line="240" w:lineRule="auto"/>
        <w:ind w:left="720"/>
        <w:rPr>
          <w:rFonts w:ascii="Times New Roman" w:hAnsi="Times New Roman" w:cs="Times New Roman"/>
          <w:sz w:val="25"/>
          <w:szCs w:val="25"/>
        </w:rPr>
      </w:pPr>
    </w:p>
    <w:p w14:paraId="3B01710D" w14:textId="337F91DC" w:rsidR="00B741A9" w:rsidRPr="00F841F9" w:rsidRDefault="00E769E7" w:rsidP="004B1513">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JDC FOUNDATION</w:t>
      </w:r>
    </w:p>
    <w:p w14:paraId="556FF89D" w14:textId="2B12D2F9" w:rsidR="001B6093" w:rsidRPr="00F841F9" w:rsidRDefault="001B6093" w:rsidP="001B609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Through founder Syed Zafar Abbas Jafri</w:t>
      </w:r>
    </w:p>
    <w:p w14:paraId="2E5EB77F" w14:textId="77777777" w:rsidR="0029209F" w:rsidRPr="00F841F9" w:rsidRDefault="001B6093" w:rsidP="004B151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Having office </w:t>
      </w:r>
      <w:r w:rsidR="004B1513" w:rsidRPr="00F841F9">
        <w:rPr>
          <w:rFonts w:ascii="Times New Roman" w:hAnsi="Times New Roman" w:cs="Times New Roman"/>
          <w:sz w:val="25"/>
          <w:szCs w:val="25"/>
        </w:rPr>
        <w:t xml:space="preserve">B-24, Federal-B Area, </w:t>
      </w:r>
    </w:p>
    <w:p w14:paraId="15508C8C" w14:textId="5D33FC30" w:rsidR="00E769E7" w:rsidRPr="00F841F9" w:rsidRDefault="004B1513" w:rsidP="004B151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 xml:space="preserve">Ancholi Block 20 Gulberg Town, </w:t>
      </w:r>
    </w:p>
    <w:p w14:paraId="00CBD545" w14:textId="2DA45B55" w:rsidR="004B1513" w:rsidRPr="00F841F9" w:rsidRDefault="004B1513" w:rsidP="004B151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Karachi</w:t>
      </w:r>
    </w:p>
    <w:p w14:paraId="2E9494C0" w14:textId="77777777" w:rsidR="004B1513" w:rsidRPr="00F841F9" w:rsidRDefault="004B1513" w:rsidP="004B1513">
      <w:pPr>
        <w:spacing w:after="0" w:line="240" w:lineRule="auto"/>
        <w:ind w:left="720"/>
        <w:rPr>
          <w:rFonts w:ascii="Times New Roman" w:hAnsi="Times New Roman" w:cs="Times New Roman"/>
          <w:sz w:val="25"/>
          <w:szCs w:val="25"/>
        </w:rPr>
      </w:pPr>
    </w:p>
    <w:p w14:paraId="61173D6C" w14:textId="2DA924A2" w:rsidR="00B741A9" w:rsidRPr="00F841F9" w:rsidRDefault="00D32053" w:rsidP="00D32053">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KHIDMAT-E-KHALQ FOUNDATION</w:t>
      </w:r>
    </w:p>
    <w:p w14:paraId="360ACB44" w14:textId="1A2C64BC" w:rsidR="001B6093" w:rsidRPr="00F841F9" w:rsidRDefault="001B6093" w:rsidP="00D3205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Through his Chairman Khalid Maqbool Siddiqui</w:t>
      </w:r>
    </w:p>
    <w:p w14:paraId="0F079B9C" w14:textId="77777777" w:rsidR="0029209F" w:rsidRPr="00F841F9" w:rsidRDefault="001B6093" w:rsidP="00D32053">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Having office</w:t>
      </w:r>
      <w:r w:rsidRPr="00F841F9">
        <w:rPr>
          <w:rFonts w:ascii="Times New Roman" w:hAnsi="Times New Roman" w:cs="Times New Roman"/>
          <w:b/>
          <w:bCs/>
          <w:sz w:val="25"/>
          <w:szCs w:val="25"/>
        </w:rPr>
        <w:t xml:space="preserve"> </w:t>
      </w:r>
      <w:r w:rsidR="004B1513" w:rsidRPr="00F841F9">
        <w:rPr>
          <w:rFonts w:ascii="Times New Roman" w:hAnsi="Times New Roman" w:cs="Times New Roman"/>
          <w:sz w:val="25"/>
          <w:szCs w:val="25"/>
        </w:rPr>
        <w:t xml:space="preserve">Plot no. St-7, Block 14, </w:t>
      </w:r>
    </w:p>
    <w:p w14:paraId="5DB47F1D" w14:textId="60F53855" w:rsidR="00D32053" w:rsidRPr="00F841F9" w:rsidRDefault="004B1513" w:rsidP="002E0529">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Federal B Area Dastagir</w:t>
      </w:r>
      <w:r w:rsidR="00D32053" w:rsidRPr="00F841F9">
        <w:rPr>
          <w:rFonts w:ascii="Times New Roman" w:hAnsi="Times New Roman" w:cs="Times New Roman"/>
          <w:sz w:val="25"/>
          <w:szCs w:val="25"/>
        </w:rPr>
        <w:t>,</w:t>
      </w:r>
      <w:r w:rsidR="0029209F" w:rsidRPr="00F841F9">
        <w:rPr>
          <w:rFonts w:ascii="Times New Roman" w:hAnsi="Times New Roman" w:cs="Times New Roman"/>
          <w:sz w:val="25"/>
          <w:szCs w:val="25"/>
        </w:rPr>
        <w:t xml:space="preserve"> </w:t>
      </w:r>
      <w:r w:rsidRPr="00F841F9">
        <w:rPr>
          <w:rFonts w:ascii="Times New Roman" w:hAnsi="Times New Roman" w:cs="Times New Roman"/>
          <w:sz w:val="25"/>
          <w:szCs w:val="25"/>
        </w:rPr>
        <w:t>Karachi</w:t>
      </w:r>
    </w:p>
    <w:p w14:paraId="34E7CE59" w14:textId="77777777" w:rsidR="002E0529" w:rsidRPr="00F841F9" w:rsidRDefault="002E0529" w:rsidP="002E0529">
      <w:pPr>
        <w:spacing w:after="0" w:line="240" w:lineRule="auto"/>
        <w:ind w:left="720"/>
        <w:rPr>
          <w:rFonts w:ascii="Times New Roman" w:hAnsi="Times New Roman" w:cs="Times New Roman"/>
          <w:sz w:val="25"/>
          <w:szCs w:val="25"/>
        </w:rPr>
      </w:pPr>
    </w:p>
    <w:p w14:paraId="032B4283" w14:textId="183140DB" w:rsidR="00B741A9" w:rsidRPr="00F841F9" w:rsidRDefault="00D32053" w:rsidP="00A477A7">
      <w:pPr>
        <w:numPr>
          <w:ilvl w:val="0"/>
          <w:numId w:val="5"/>
        </w:numPr>
        <w:spacing w:after="0" w:line="240" w:lineRule="auto"/>
        <w:rPr>
          <w:rFonts w:ascii="Times New Roman" w:hAnsi="Times New Roman" w:cs="Times New Roman"/>
          <w:b/>
          <w:bCs/>
          <w:sz w:val="25"/>
          <w:szCs w:val="25"/>
        </w:rPr>
      </w:pPr>
      <w:r w:rsidRPr="00F841F9">
        <w:rPr>
          <w:rFonts w:ascii="Times New Roman" w:hAnsi="Times New Roman" w:cs="Times New Roman"/>
          <w:b/>
          <w:bCs/>
          <w:sz w:val="25"/>
          <w:szCs w:val="25"/>
        </w:rPr>
        <w:t>ALKHIDMAT FOUNDATION</w:t>
      </w:r>
    </w:p>
    <w:p w14:paraId="6E7AD95D" w14:textId="77777777" w:rsidR="001B6093" w:rsidRPr="00F841F9" w:rsidRDefault="001B6093" w:rsidP="00A477A7">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Through his president Dr. Hafeez ur Rehman.</w:t>
      </w:r>
    </w:p>
    <w:p w14:paraId="35283D08" w14:textId="77777777" w:rsidR="0029209F" w:rsidRPr="00F841F9" w:rsidRDefault="001B6093" w:rsidP="00A477A7">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Having office</w:t>
      </w:r>
      <w:r w:rsidRPr="00F841F9">
        <w:rPr>
          <w:rFonts w:ascii="Times New Roman" w:hAnsi="Times New Roman" w:cs="Times New Roman"/>
          <w:b/>
          <w:bCs/>
          <w:sz w:val="25"/>
          <w:szCs w:val="25"/>
        </w:rPr>
        <w:t xml:space="preserve"> </w:t>
      </w:r>
      <w:r w:rsidR="004B1513" w:rsidRPr="00F841F9">
        <w:rPr>
          <w:rFonts w:ascii="Times New Roman" w:hAnsi="Times New Roman" w:cs="Times New Roman"/>
          <w:sz w:val="25"/>
          <w:szCs w:val="25"/>
        </w:rPr>
        <w:t xml:space="preserve">501, </w:t>
      </w:r>
      <w:r w:rsidR="00F46DFB" w:rsidRPr="00F841F9">
        <w:rPr>
          <w:rFonts w:ascii="Times New Roman" w:hAnsi="Times New Roman" w:cs="Times New Roman"/>
          <w:sz w:val="25"/>
          <w:szCs w:val="25"/>
        </w:rPr>
        <w:t>Quai Deen</w:t>
      </w:r>
      <w:r w:rsidR="004B1513" w:rsidRPr="00F841F9">
        <w:rPr>
          <w:rFonts w:ascii="Times New Roman" w:hAnsi="Times New Roman" w:cs="Times New Roman"/>
          <w:sz w:val="25"/>
          <w:szCs w:val="25"/>
        </w:rPr>
        <w:t xml:space="preserve"> Colony, </w:t>
      </w:r>
    </w:p>
    <w:p w14:paraId="4CE14BEF" w14:textId="3B20275A" w:rsidR="004173B0" w:rsidRPr="00F841F9" w:rsidRDefault="004B1513" w:rsidP="00390DA9">
      <w:pPr>
        <w:spacing w:after="0" w:line="240" w:lineRule="auto"/>
        <w:ind w:left="720"/>
        <w:rPr>
          <w:rFonts w:ascii="Times New Roman" w:hAnsi="Times New Roman" w:cs="Times New Roman"/>
          <w:sz w:val="25"/>
          <w:szCs w:val="25"/>
        </w:rPr>
      </w:pPr>
      <w:r w:rsidRPr="00F841F9">
        <w:rPr>
          <w:rFonts w:ascii="Times New Roman" w:hAnsi="Times New Roman" w:cs="Times New Roman"/>
          <w:sz w:val="25"/>
          <w:szCs w:val="25"/>
        </w:rPr>
        <w:t>Near Islamia College</w:t>
      </w:r>
      <w:r w:rsidR="00D32053" w:rsidRPr="00F841F9">
        <w:rPr>
          <w:rFonts w:ascii="Times New Roman" w:hAnsi="Times New Roman" w:cs="Times New Roman"/>
          <w:sz w:val="25"/>
          <w:szCs w:val="25"/>
        </w:rPr>
        <w:t>,</w:t>
      </w:r>
      <w:r w:rsidR="0029209F" w:rsidRPr="00F841F9">
        <w:rPr>
          <w:rFonts w:ascii="Times New Roman" w:hAnsi="Times New Roman" w:cs="Times New Roman"/>
          <w:sz w:val="25"/>
          <w:szCs w:val="25"/>
        </w:rPr>
        <w:t xml:space="preserve"> </w:t>
      </w:r>
      <w:r w:rsidRPr="00F841F9">
        <w:rPr>
          <w:rFonts w:ascii="Times New Roman" w:hAnsi="Times New Roman" w:cs="Times New Roman"/>
          <w:sz w:val="25"/>
          <w:szCs w:val="25"/>
        </w:rPr>
        <w:t>Karachi</w:t>
      </w:r>
      <w:r w:rsidR="00A1563C" w:rsidRPr="00F841F9">
        <w:rPr>
          <w:rFonts w:ascii="Times New Roman" w:hAnsi="Times New Roman" w:cs="Times New Roman"/>
          <w:sz w:val="25"/>
          <w:szCs w:val="25"/>
        </w:rPr>
        <w:t xml:space="preserve"> </w:t>
      </w:r>
      <w:r w:rsidR="00151F02" w:rsidRPr="00F841F9">
        <w:rPr>
          <w:rFonts w:ascii="Times New Roman" w:hAnsi="Times New Roman" w:cs="Times New Roman"/>
          <w:sz w:val="25"/>
          <w:szCs w:val="25"/>
        </w:rPr>
        <w:t>_______</w:t>
      </w:r>
      <w:r w:rsidR="004173B0" w:rsidRPr="00F841F9">
        <w:rPr>
          <w:rFonts w:ascii="Times New Roman" w:hAnsi="Times New Roman" w:cs="Times New Roman"/>
          <w:sz w:val="25"/>
          <w:szCs w:val="25"/>
        </w:rPr>
        <w:t>_</w:t>
      </w:r>
      <w:r w:rsidR="00380719" w:rsidRPr="00F841F9">
        <w:rPr>
          <w:rFonts w:ascii="Times New Roman" w:hAnsi="Times New Roman" w:cs="Times New Roman"/>
          <w:sz w:val="25"/>
          <w:szCs w:val="25"/>
        </w:rPr>
        <w:t>______</w:t>
      </w:r>
      <w:r w:rsidR="004173B0" w:rsidRPr="00F841F9">
        <w:rPr>
          <w:rFonts w:ascii="Times New Roman" w:hAnsi="Times New Roman" w:cs="Times New Roman"/>
          <w:sz w:val="25"/>
          <w:szCs w:val="25"/>
        </w:rPr>
        <w:t>_________</w:t>
      </w:r>
      <w:r w:rsidR="00A1563C" w:rsidRPr="00F841F9">
        <w:rPr>
          <w:rFonts w:ascii="Times New Roman" w:hAnsi="Times New Roman" w:cs="Times New Roman"/>
          <w:sz w:val="25"/>
          <w:szCs w:val="25"/>
        </w:rPr>
        <w:t xml:space="preserve"> </w:t>
      </w:r>
      <w:r w:rsidR="004173B0" w:rsidRPr="00F841F9">
        <w:rPr>
          <w:rFonts w:ascii="Times New Roman" w:hAnsi="Times New Roman" w:cs="Times New Roman"/>
          <w:b/>
          <w:bCs/>
          <w:sz w:val="25"/>
          <w:szCs w:val="25"/>
        </w:rPr>
        <w:t>RESPONDENT</w:t>
      </w:r>
      <w:r w:rsidR="001839E0" w:rsidRPr="00F841F9">
        <w:rPr>
          <w:rFonts w:ascii="Times New Roman" w:hAnsi="Times New Roman" w:cs="Times New Roman"/>
          <w:b/>
          <w:bCs/>
          <w:sz w:val="25"/>
          <w:szCs w:val="25"/>
        </w:rPr>
        <w:t>S</w:t>
      </w:r>
    </w:p>
    <w:p w14:paraId="7F36EAE6" w14:textId="77777777" w:rsidR="00515B4D" w:rsidRPr="00F841F9" w:rsidRDefault="00515B4D" w:rsidP="00C96753">
      <w:pPr>
        <w:spacing w:line="240" w:lineRule="auto"/>
        <w:jc w:val="center"/>
        <w:rPr>
          <w:rFonts w:ascii="Times New Roman" w:hAnsi="Times New Roman" w:cs="Times New Roman"/>
          <w:b/>
          <w:bCs/>
          <w:sz w:val="25"/>
          <w:szCs w:val="25"/>
          <w:u w:val="single"/>
        </w:rPr>
      </w:pPr>
    </w:p>
    <w:p w14:paraId="598FA4BC" w14:textId="76B7AB63" w:rsidR="004173B0" w:rsidRPr="00F841F9" w:rsidRDefault="004173B0" w:rsidP="00C96753">
      <w:pPr>
        <w:spacing w:line="240" w:lineRule="auto"/>
        <w:jc w:val="center"/>
        <w:rPr>
          <w:rFonts w:ascii="Times New Roman" w:hAnsi="Times New Roman" w:cs="Times New Roman"/>
          <w:b/>
          <w:bCs/>
          <w:sz w:val="25"/>
          <w:szCs w:val="25"/>
          <w:u w:val="single"/>
        </w:rPr>
      </w:pPr>
      <w:r w:rsidRPr="00F841F9">
        <w:rPr>
          <w:rFonts w:ascii="Times New Roman" w:hAnsi="Times New Roman" w:cs="Times New Roman"/>
          <w:b/>
          <w:bCs/>
          <w:sz w:val="25"/>
          <w:szCs w:val="25"/>
          <w:u w:val="single"/>
        </w:rPr>
        <w:t xml:space="preserve">PETITION UNDER ARTICLE 199 OF THE CONSTITUTION OF </w:t>
      </w:r>
      <w:r w:rsidR="00DC6676" w:rsidRPr="00F841F9">
        <w:rPr>
          <w:rFonts w:ascii="Times New Roman" w:hAnsi="Times New Roman" w:cs="Times New Roman"/>
          <w:b/>
          <w:bCs/>
          <w:sz w:val="25"/>
          <w:szCs w:val="25"/>
          <w:u w:val="single"/>
        </w:rPr>
        <w:br/>
      </w:r>
      <w:r w:rsidRPr="00F841F9">
        <w:rPr>
          <w:rFonts w:ascii="Times New Roman" w:hAnsi="Times New Roman" w:cs="Times New Roman"/>
          <w:b/>
          <w:bCs/>
          <w:sz w:val="25"/>
          <w:szCs w:val="25"/>
          <w:u w:val="single"/>
        </w:rPr>
        <w:t>PAKISTAN, 1973</w:t>
      </w:r>
    </w:p>
    <w:p w14:paraId="7439177C" w14:textId="4D46DFFD" w:rsidR="00DC6676" w:rsidRPr="00F841F9" w:rsidRDefault="00DC6676" w:rsidP="00101E2E">
      <w:pPr>
        <w:spacing w:line="360" w:lineRule="auto"/>
        <w:rPr>
          <w:rFonts w:ascii="Times New Roman" w:hAnsi="Times New Roman" w:cs="Times New Roman"/>
          <w:sz w:val="25"/>
          <w:szCs w:val="25"/>
          <w:u w:val="single"/>
        </w:rPr>
      </w:pPr>
      <w:r w:rsidRPr="00F841F9">
        <w:rPr>
          <w:rFonts w:ascii="Times New Roman" w:hAnsi="Times New Roman" w:cs="Times New Roman"/>
          <w:sz w:val="25"/>
          <w:szCs w:val="25"/>
        </w:rPr>
        <w:t>The petitioner above named most respectfully submits as under:</w:t>
      </w:r>
    </w:p>
    <w:p w14:paraId="590153B9" w14:textId="0967DF6F" w:rsidR="00DC6676" w:rsidRPr="00F841F9" w:rsidRDefault="00DC6676" w:rsidP="0084029C">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w:t>
      </w:r>
      <w:r w:rsidR="00B3271B" w:rsidRPr="00F841F9">
        <w:rPr>
          <w:rFonts w:ascii="Times New Roman" w:hAnsi="Times New Roman" w:cs="Times New Roman"/>
          <w:sz w:val="25"/>
          <w:szCs w:val="25"/>
        </w:rPr>
        <w:t>t</w:t>
      </w:r>
      <w:r w:rsidRPr="00F841F9">
        <w:rPr>
          <w:rFonts w:ascii="Times New Roman" w:hAnsi="Times New Roman" w:cs="Times New Roman"/>
          <w:sz w:val="25"/>
          <w:szCs w:val="25"/>
        </w:rPr>
        <w:t xml:space="preserve">he Petitioner, Legal Awareness Trust </w:t>
      </w:r>
      <w:r w:rsidR="00C96753" w:rsidRPr="00F841F9">
        <w:rPr>
          <w:rFonts w:ascii="Times New Roman" w:hAnsi="Times New Roman" w:cs="Times New Roman"/>
          <w:sz w:val="25"/>
          <w:szCs w:val="25"/>
        </w:rPr>
        <w:t xml:space="preserve">is </w:t>
      </w:r>
      <w:r w:rsidRPr="00F841F9">
        <w:rPr>
          <w:rFonts w:ascii="Times New Roman" w:hAnsi="Times New Roman" w:cs="Times New Roman"/>
          <w:sz w:val="25"/>
          <w:szCs w:val="25"/>
        </w:rPr>
        <w:t xml:space="preserve">a public </w:t>
      </w:r>
      <w:r w:rsidR="00515B4D" w:rsidRPr="00F841F9">
        <w:rPr>
          <w:rFonts w:ascii="Times New Roman" w:hAnsi="Times New Roman" w:cs="Times New Roman"/>
          <w:sz w:val="25"/>
          <w:szCs w:val="25"/>
        </w:rPr>
        <w:t>non-profitable</w:t>
      </w:r>
      <w:r w:rsidRPr="00F841F9">
        <w:rPr>
          <w:rFonts w:ascii="Times New Roman" w:hAnsi="Times New Roman" w:cs="Times New Roman"/>
          <w:sz w:val="25"/>
          <w:szCs w:val="25"/>
        </w:rPr>
        <w:t xml:space="preserve"> trust registered under the Trust Act of Pakistan, working for Legal Awareness and public welfare and healthcare, respectfully submits this Petition in the public interest on behalf of the citizens of Sindh who are adversely affected by excessive ambulance charges imposed by certain NGOs and private ambulance operators during emergencies and non-emergency transfers. </w:t>
      </w:r>
    </w:p>
    <w:p w14:paraId="4342F114" w14:textId="44856C6B" w:rsidR="0084029C" w:rsidRPr="00F841F9" w:rsidRDefault="00DC6676" w:rsidP="0084029C">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w:t>
      </w:r>
      <w:r w:rsidR="00515B4D" w:rsidRPr="00F841F9">
        <w:rPr>
          <w:rFonts w:ascii="Times New Roman" w:hAnsi="Times New Roman" w:cs="Times New Roman"/>
          <w:sz w:val="25"/>
          <w:szCs w:val="25"/>
        </w:rPr>
        <w:t>t</w:t>
      </w:r>
      <w:r w:rsidRPr="00F841F9">
        <w:rPr>
          <w:rFonts w:ascii="Times New Roman" w:hAnsi="Times New Roman" w:cs="Times New Roman"/>
          <w:sz w:val="25"/>
          <w:szCs w:val="25"/>
        </w:rPr>
        <w:t xml:space="preserve">he </w:t>
      </w:r>
      <w:r w:rsidR="0084029C" w:rsidRPr="00F841F9">
        <w:rPr>
          <w:rFonts w:ascii="Times New Roman" w:hAnsi="Times New Roman" w:cs="Times New Roman"/>
          <w:sz w:val="25"/>
          <w:szCs w:val="25"/>
        </w:rPr>
        <w:t>Petitioner,</w:t>
      </w:r>
      <w:r w:rsidRPr="00F841F9">
        <w:rPr>
          <w:rFonts w:ascii="Times New Roman" w:hAnsi="Times New Roman" w:cs="Times New Roman"/>
          <w:b/>
          <w:bCs/>
          <w:sz w:val="25"/>
          <w:szCs w:val="25"/>
        </w:rPr>
        <w:t xml:space="preserve"> </w:t>
      </w:r>
      <w:r w:rsidR="00C96753" w:rsidRPr="00F841F9">
        <w:rPr>
          <w:rFonts w:ascii="Times New Roman" w:hAnsi="Times New Roman" w:cs="Times New Roman"/>
          <w:sz w:val="25"/>
          <w:szCs w:val="25"/>
        </w:rPr>
        <w:t xml:space="preserve">is </w:t>
      </w:r>
      <w:r w:rsidRPr="00F841F9">
        <w:rPr>
          <w:rFonts w:ascii="Times New Roman" w:hAnsi="Times New Roman" w:cs="Times New Roman"/>
          <w:sz w:val="25"/>
          <w:szCs w:val="25"/>
        </w:rPr>
        <w:t xml:space="preserve">a public </w:t>
      </w:r>
      <w:r w:rsidR="00C96753" w:rsidRPr="00F841F9">
        <w:rPr>
          <w:rFonts w:ascii="Times New Roman" w:hAnsi="Times New Roman" w:cs="Times New Roman"/>
          <w:sz w:val="25"/>
          <w:szCs w:val="25"/>
        </w:rPr>
        <w:t xml:space="preserve">and </w:t>
      </w:r>
      <w:r w:rsidR="00F262EE" w:rsidRPr="00F841F9">
        <w:rPr>
          <w:rFonts w:ascii="Times New Roman" w:hAnsi="Times New Roman" w:cs="Times New Roman"/>
          <w:sz w:val="25"/>
          <w:szCs w:val="25"/>
        </w:rPr>
        <w:t>non-profitable</w:t>
      </w:r>
      <w:r w:rsidRPr="00F841F9">
        <w:rPr>
          <w:rFonts w:ascii="Times New Roman" w:hAnsi="Times New Roman" w:cs="Times New Roman"/>
          <w:sz w:val="25"/>
          <w:szCs w:val="25"/>
        </w:rPr>
        <w:t xml:space="preserve"> organization, is dedicated to promoting affordable and accessible emergency healthcare for all citizens, with special focus on the poor, vulnerable, and marginalized groups who are most affected by high ambulance charges and lack of timely medical services.</w:t>
      </w:r>
    </w:p>
    <w:p w14:paraId="199D358A" w14:textId="7057DE03" w:rsidR="0084029C" w:rsidRPr="00F841F9" w:rsidRDefault="0084029C" w:rsidP="004A506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The Petitioner </w:t>
      </w:r>
      <w:r w:rsidR="00F262EE" w:rsidRPr="00F841F9">
        <w:rPr>
          <w:rFonts w:ascii="Times New Roman" w:hAnsi="Times New Roman" w:cs="Times New Roman"/>
          <w:sz w:val="25"/>
          <w:szCs w:val="25"/>
        </w:rPr>
        <w:t xml:space="preserve">(Legal Awareness </w:t>
      </w:r>
      <w:r w:rsidRPr="00F841F9">
        <w:rPr>
          <w:rFonts w:ascii="Times New Roman" w:hAnsi="Times New Roman" w:cs="Times New Roman"/>
          <w:sz w:val="25"/>
          <w:szCs w:val="25"/>
        </w:rPr>
        <w:t>Trust</w:t>
      </w:r>
      <w:r w:rsidR="00F262EE" w:rsidRPr="00F841F9">
        <w:rPr>
          <w:rFonts w:ascii="Times New Roman" w:hAnsi="Times New Roman" w:cs="Times New Roman"/>
          <w:sz w:val="25"/>
          <w:szCs w:val="25"/>
        </w:rPr>
        <w:t>)</w:t>
      </w:r>
      <w:r w:rsidRPr="00F841F9">
        <w:rPr>
          <w:rFonts w:ascii="Times New Roman" w:hAnsi="Times New Roman" w:cs="Times New Roman"/>
          <w:sz w:val="25"/>
          <w:szCs w:val="25"/>
        </w:rPr>
        <w:t xml:space="preserve"> submits that ambulance services are an essential public service and a lifeline for citizens during emergencies, including </w:t>
      </w:r>
      <w:r w:rsidRPr="00F841F9">
        <w:rPr>
          <w:rFonts w:ascii="Times New Roman" w:hAnsi="Times New Roman" w:cs="Times New Roman"/>
          <w:sz w:val="25"/>
          <w:szCs w:val="25"/>
        </w:rPr>
        <w:lastRenderedPageBreak/>
        <w:t>accidents, sudden critical illnesses, and other urgent medical situations, where timely transportation to a hospital can be crucial for saving lives.</w:t>
      </w:r>
    </w:p>
    <w:p w14:paraId="75ED129F" w14:textId="47F86E0D" w:rsidR="00306538" w:rsidRPr="00F841F9" w:rsidRDefault="00306538" w:rsidP="004A506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the Petitioner submits that it has come to light that certain private ambulance service providers are charging exorbitant and arbitrary amounts ranging from Rs. </w:t>
      </w:r>
      <w:r w:rsidR="00AB29CE">
        <w:rPr>
          <w:rFonts w:ascii="Times New Roman" w:hAnsi="Times New Roman" w:cs="Times New Roman"/>
          <w:sz w:val="25"/>
          <w:szCs w:val="25"/>
        </w:rPr>
        <w:t>1500</w:t>
      </w:r>
      <w:r w:rsidRPr="00F841F9">
        <w:rPr>
          <w:rFonts w:ascii="Times New Roman" w:hAnsi="Times New Roman" w:cs="Times New Roman"/>
          <w:sz w:val="25"/>
          <w:szCs w:val="25"/>
        </w:rPr>
        <w:t xml:space="preserve"> to Rs. </w:t>
      </w:r>
      <w:r w:rsidR="00AB29CE">
        <w:rPr>
          <w:rFonts w:ascii="Times New Roman" w:hAnsi="Times New Roman" w:cs="Times New Roman"/>
          <w:sz w:val="25"/>
          <w:szCs w:val="25"/>
        </w:rPr>
        <w:t>2</w:t>
      </w:r>
      <w:r w:rsidRPr="00F841F9">
        <w:rPr>
          <w:rFonts w:ascii="Times New Roman" w:hAnsi="Times New Roman" w:cs="Times New Roman"/>
          <w:sz w:val="25"/>
          <w:szCs w:val="25"/>
        </w:rPr>
        <w:t>,000 from patients and their attendants, while deliberately issuing receipts/slips reflecting significantly lower amounts, typically between Rs. 250 to Rs. 500, with the mala fide intention of evading taxes and regulatory oversight. Such fraudulent practices not only exploit citizens in vulnerable and emergency situations but also constitute a clear violation of transparency, consumer protection laws, and taxation regulations. It is therefore imperative that this Hon’ble Court directs the concerned authorities to implement strict monitoring mechanisms, ensure proper issuance of genuine receipts corresponding to the actual amount charged, and take punitive action against those found involved in such unlawful and unethical practices, in the interest of justice and public welfare.</w:t>
      </w:r>
    </w:p>
    <w:p w14:paraId="4970440A" w14:textId="15E63F7B" w:rsidR="004A0DE3" w:rsidRPr="00F841F9" w:rsidRDefault="004A5068" w:rsidP="004A0DE3">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the </w:t>
      </w:r>
      <w:r w:rsidR="00F262EE" w:rsidRPr="00F841F9">
        <w:rPr>
          <w:rFonts w:ascii="Times New Roman" w:hAnsi="Times New Roman" w:cs="Times New Roman"/>
          <w:sz w:val="25"/>
          <w:szCs w:val="25"/>
        </w:rPr>
        <w:t xml:space="preserve">above-mentioned Respondents and other NGOS </w:t>
      </w:r>
      <w:r w:rsidRPr="00F841F9">
        <w:rPr>
          <w:rFonts w:ascii="Times New Roman" w:hAnsi="Times New Roman" w:cs="Times New Roman"/>
          <w:sz w:val="25"/>
          <w:szCs w:val="25"/>
        </w:rPr>
        <w:t xml:space="preserve">and private ambulance operators charge very high fees for their services, which most ordinary people cannot afford. </w:t>
      </w:r>
      <w:r w:rsidR="00E8452F" w:rsidRPr="00F841F9">
        <w:rPr>
          <w:rFonts w:ascii="Times New Roman" w:hAnsi="Times New Roman" w:cs="Times New Roman"/>
          <w:sz w:val="25"/>
          <w:szCs w:val="25"/>
        </w:rPr>
        <w:t>It is further submitted that various private organizations and welfare NGOs providing ambulance services have increased their service charges without obtaining approval from the competent Government authorities, thereby causing financial hardship to the general public. This unlawful increase was also reported in Roznama Express (Karachi Edition) under the headline</w:t>
      </w:r>
      <w:r w:rsidR="00515B4D" w:rsidRPr="00F841F9">
        <w:rPr>
          <w:rFonts w:ascii="Times New Roman" w:hAnsi="Times New Roman" w:cs="Times New Roman"/>
          <w:sz w:val="25"/>
          <w:szCs w:val="25"/>
        </w:rPr>
        <w:t xml:space="preserve"> </w:t>
      </w:r>
      <w:r w:rsidR="00E8452F" w:rsidRPr="00F841F9">
        <w:rPr>
          <w:rFonts w:ascii="Times New Roman" w:hAnsi="Times New Roman" w:cs="Times New Roman"/>
          <w:b/>
          <w:bCs/>
          <w:i/>
          <w:iCs/>
          <w:sz w:val="28"/>
          <w:szCs w:val="28"/>
          <w:u w:val="single"/>
        </w:rPr>
        <w:t>“Falahi idaro ny ambulance services k muewazy barha diye”,</w:t>
      </w:r>
      <w:r w:rsidR="00E8452F" w:rsidRPr="00F841F9">
        <w:rPr>
          <w:rFonts w:ascii="Times New Roman" w:hAnsi="Times New Roman" w:cs="Times New Roman"/>
          <w:sz w:val="28"/>
          <w:szCs w:val="28"/>
        </w:rPr>
        <w:t xml:space="preserve"> </w:t>
      </w:r>
      <w:r w:rsidR="00E8452F" w:rsidRPr="00F841F9">
        <w:rPr>
          <w:rFonts w:ascii="Times New Roman" w:hAnsi="Times New Roman" w:cs="Times New Roman"/>
          <w:sz w:val="25"/>
          <w:szCs w:val="25"/>
        </w:rPr>
        <w:t>reflecting lack of regulatory oversight and failure of the concerned authorities to control such practices.</w:t>
      </w:r>
    </w:p>
    <w:p w14:paraId="19F65C01" w14:textId="1884B0D2" w:rsidR="00437D6F" w:rsidRPr="00F841F9" w:rsidRDefault="00437D6F" w:rsidP="00747D51">
      <w:pPr>
        <w:spacing w:after="0" w:line="240" w:lineRule="auto"/>
        <w:ind w:left="2880"/>
        <w:jc w:val="both"/>
        <w:rPr>
          <w:rFonts w:ascii="Times New Roman" w:hAnsi="Times New Roman" w:cs="Times New Roman"/>
          <w:b/>
          <w:i/>
          <w:iCs/>
          <w:sz w:val="25"/>
          <w:szCs w:val="25"/>
        </w:rPr>
      </w:pPr>
      <w:r w:rsidRPr="00F841F9">
        <w:rPr>
          <w:rFonts w:ascii="Times New Roman" w:hAnsi="Times New Roman" w:cs="Times New Roman"/>
          <w:b/>
          <w:i/>
          <w:iCs/>
          <w:sz w:val="25"/>
          <w:szCs w:val="25"/>
        </w:rPr>
        <w:t>Copy of the Newspaper dated</w:t>
      </w:r>
      <w:r w:rsidR="00747D51">
        <w:rPr>
          <w:rFonts w:ascii="Times New Roman" w:hAnsi="Times New Roman" w:cs="Times New Roman"/>
          <w:b/>
          <w:i/>
          <w:iCs/>
          <w:sz w:val="25"/>
          <w:szCs w:val="25"/>
        </w:rPr>
        <w:t xml:space="preserve"> 15-03-2026</w:t>
      </w:r>
      <w:r w:rsidRPr="00F841F9">
        <w:rPr>
          <w:rFonts w:ascii="Times New Roman" w:hAnsi="Times New Roman" w:cs="Times New Roman"/>
          <w:b/>
          <w:i/>
          <w:iCs/>
          <w:sz w:val="25"/>
          <w:szCs w:val="25"/>
        </w:rPr>
        <w:t xml:space="preserve"> is annexed herewith marked as annexure “A”</w:t>
      </w:r>
    </w:p>
    <w:p w14:paraId="24D79C00" w14:textId="77777777" w:rsidR="00056D4B" w:rsidRPr="00F841F9" w:rsidRDefault="00056D4B" w:rsidP="00056D4B">
      <w:pPr>
        <w:spacing w:line="360" w:lineRule="auto"/>
        <w:ind w:left="720"/>
        <w:jc w:val="both"/>
        <w:rPr>
          <w:rFonts w:ascii="Times New Roman" w:hAnsi="Times New Roman" w:cs="Times New Roman"/>
          <w:sz w:val="25"/>
          <w:szCs w:val="25"/>
        </w:rPr>
      </w:pPr>
    </w:p>
    <w:p w14:paraId="30F1CE04" w14:textId="55B89276" w:rsidR="004173B0" w:rsidRPr="00F841F9" w:rsidRDefault="004A5068" w:rsidP="00605976">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the Petitioner submits that </w:t>
      </w:r>
      <w:r w:rsidR="00F262EE" w:rsidRPr="00F841F9">
        <w:rPr>
          <w:rFonts w:ascii="Times New Roman" w:hAnsi="Times New Roman" w:cs="Times New Roman"/>
          <w:sz w:val="25"/>
          <w:szCs w:val="25"/>
        </w:rPr>
        <w:t>some organizations</w:t>
      </w:r>
      <w:r w:rsidRPr="00F841F9">
        <w:rPr>
          <w:rFonts w:ascii="Times New Roman" w:hAnsi="Times New Roman" w:cs="Times New Roman"/>
          <w:sz w:val="25"/>
          <w:szCs w:val="25"/>
        </w:rPr>
        <w:t xml:space="preserve"> </w:t>
      </w:r>
      <w:r w:rsidR="00F262EE" w:rsidRPr="00F841F9">
        <w:rPr>
          <w:rFonts w:ascii="Times New Roman" w:hAnsi="Times New Roman" w:cs="Times New Roman"/>
          <w:sz w:val="25"/>
          <w:szCs w:val="25"/>
        </w:rPr>
        <w:t>and charitable</w:t>
      </w:r>
      <w:r w:rsidRPr="00F841F9">
        <w:rPr>
          <w:rFonts w:ascii="Times New Roman" w:hAnsi="Times New Roman" w:cs="Times New Roman"/>
          <w:sz w:val="25"/>
          <w:szCs w:val="25"/>
        </w:rPr>
        <w:t xml:space="preserve"> trusts provide ambulance services free of cost or at nominal</w:t>
      </w:r>
      <w:r w:rsidRPr="00F841F9">
        <w:rPr>
          <w:rFonts w:ascii="Times New Roman" w:hAnsi="Times New Roman" w:cs="Times New Roman"/>
          <w:b/>
          <w:bCs/>
          <w:sz w:val="25"/>
          <w:szCs w:val="25"/>
        </w:rPr>
        <w:t xml:space="preserve"> </w:t>
      </w:r>
      <w:r w:rsidRPr="00F841F9">
        <w:rPr>
          <w:rFonts w:ascii="Times New Roman" w:hAnsi="Times New Roman" w:cs="Times New Roman"/>
          <w:sz w:val="25"/>
          <w:szCs w:val="25"/>
        </w:rPr>
        <w:t>fees, ensuring that emergency healthcare remains accessible to all, many other private operators exploit the situation by imposing excessive and arbitrary charges on patients. These high fees are frequently applied to long-distance trips, intercity transfers,</w:t>
      </w:r>
      <w:r w:rsidRPr="00F841F9">
        <w:rPr>
          <w:rFonts w:ascii="Times New Roman" w:hAnsi="Times New Roman" w:cs="Times New Roman"/>
          <w:b/>
          <w:bCs/>
          <w:sz w:val="25"/>
          <w:szCs w:val="25"/>
        </w:rPr>
        <w:t xml:space="preserve"> </w:t>
      </w:r>
      <w:r w:rsidRPr="00F841F9">
        <w:rPr>
          <w:rFonts w:ascii="Times New Roman" w:hAnsi="Times New Roman" w:cs="Times New Roman"/>
          <w:sz w:val="25"/>
          <w:szCs w:val="25"/>
        </w:rPr>
        <w:t xml:space="preserve">or hospital-to-home services, making them unaffordable for ordinary citizens, particularly the poor and vulnerable. Such practices create a barrier to timely medical care and undermine the very purpose of emergency ambulance services, which is to </w:t>
      </w:r>
      <w:r w:rsidRPr="00F841F9">
        <w:rPr>
          <w:rFonts w:ascii="Times New Roman" w:hAnsi="Times New Roman" w:cs="Times New Roman"/>
          <w:sz w:val="25"/>
          <w:szCs w:val="25"/>
        </w:rPr>
        <w:lastRenderedPageBreak/>
        <w:t>save lives and provide</w:t>
      </w:r>
      <w:r w:rsidRPr="00F841F9">
        <w:rPr>
          <w:rFonts w:ascii="Times New Roman" w:hAnsi="Times New Roman" w:cs="Times New Roman"/>
          <w:b/>
          <w:bCs/>
          <w:sz w:val="25"/>
          <w:szCs w:val="25"/>
        </w:rPr>
        <w:t xml:space="preserve"> </w:t>
      </w:r>
      <w:r w:rsidRPr="00F841F9">
        <w:rPr>
          <w:rFonts w:ascii="Times New Roman" w:hAnsi="Times New Roman" w:cs="Times New Roman"/>
          <w:sz w:val="25"/>
          <w:szCs w:val="25"/>
        </w:rPr>
        <w:t>urgent</w:t>
      </w:r>
      <w:r w:rsidRPr="00F841F9">
        <w:rPr>
          <w:rFonts w:ascii="Times New Roman" w:hAnsi="Times New Roman" w:cs="Times New Roman"/>
          <w:b/>
          <w:bCs/>
          <w:sz w:val="25"/>
          <w:szCs w:val="25"/>
        </w:rPr>
        <w:t xml:space="preserve"> </w:t>
      </w:r>
      <w:r w:rsidRPr="00F841F9">
        <w:rPr>
          <w:rFonts w:ascii="Times New Roman" w:hAnsi="Times New Roman" w:cs="Times New Roman"/>
          <w:sz w:val="25"/>
          <w:szCs w:val="25"/>
        </w:rPr>
        <w:t>medical assistance, rather than to impose financial hardship on those in need.</w:t>
      </w:r>
    </w:p>
    <w:p w14:paraId="6137A740" w14:textId="041EA951" w:rsidR="00A31118" w:rsidRPr="00F841F9" w:rsidRDefault="00A31118"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That the Petitioner submits that the Constitution of Pakistan guarantees the right to life under Article 9, which includes access to timely emergency medical treatment. Excessive ambulance charges create barriers to emergency healthcare and therefore violate the fundamental rights of citizens.</w:t>
      </w:r>
    </w:p>
    <w:p w14:paraId="2F182E99" w14:textId="77777777" w:rsidR="00A31118" w:rsidRPr="00F841F9" w:rsidRDefault="00A31118"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The Petitioner further submits that there is presently no proper mechanism to regulate private ambulance services and ensure fair and reasonable charges. In the absence of regulation, private operators impose arbitrary fees without oversight or accountability.</w:t>
      </w:r>
    </w:p>
    <w:p w14:paraId="60EC7D7D" w14:textId="77777777" w:rsidR="00295574" w:rsidRPr="00F841F9" w:rsidRDefault="00F438D5"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The Petitioner further submits that an ambulance is a medically equipped vehicle specifically designed and used for the safe transport of patients to healthcare or treatment facilities, ensuring timely medical care during emergencies. Organizations such as Aman Foundation provide such services, and the same standard applies to all NGOs, charitable trusts, and other operators running ambulance services on donations or charitable funds. </w:t>
      </w:r>
    </w:p>
    <w:p w14:paraId="3077E7DC" w14:textId="144CC9F5" w:rsidR="00F438D5" w:rsidRPr="00F841F9" w:rsidRDefault="00F438D5"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It is submitted that these organizations, while receiving financial support from donations or public funds, should ensure that ambulance services are either free or provided at reasonable and transparent rates, so as not to impose undue financial burden on patients, particularly the poor and vulnerable.</w:t>
      </w:r>
    </w:p>
    <w:p w14:paraId="15388260" w14:textId="79CAF104" w:rsidR="00286AB6" w:rsidRPr="00F841F9" w:rsidRDefault="00286AB6" w:rsidP="00286AB6">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The Petitioner further submits that, in order to ensure transparency, accountability, and effective monitoring of ambulance services, it is necessary that a proper digital application/system be developed under the supervision of the Government </w:t>
      </w:r>
      <w:r w:rsidR="00E54ABB" w:rsidRPr="00F841F9">
        <w:rPr>
          <w:rFonts w:ascii="Times New Roman" w:hAnsi="Times New Roman" w:cs="Times New Roman"/>
          <w:sz w:val="25"/>
          <w:szCs w:val="25"/>
        </w:rPr>
        <w:t xml:space="preserve">including FBR </w:t>
      </w:r>
      <w:r w:rsidRPr="00F841F9">
        <w:rPr>
          <w:rFonts w:ascii="Times New Roman" w:hAnsi="Times New Roman" w:cs="Times New Roman"/>
          <w:sz w:val="25"/>
          <w:szCs w:val="25"/>
        </w:rPr>
        <w:t>for the registration and regulation of all ambulance operators. Such a system may enable real-time monitoring of ambulance availability, tracking of services, display of approved fare structures, and provide a complaint and feedback mechanism for the public to ensure proper checks and balance in the functioning of ambulance services.</w:t>
      </w:r>
    </w:p>
    <w:p w14:paraId="4DC07015" w14:textId="1E1B37CD" w:rsidR="00A31118" w:rsidRPr="00F841F9" w:rsidRDefault="00A31118"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It is further submitted that ambulance vehicles are treated as welfare and emergency service vehicles and are often exempted from various taxes and duties to facilitate public service and reduce operational costs. Despite receiving such exemptions, many private operators continue to charge extremely high fees, defeating the very purpose of such concessions.</w:t>
      </w:r>
    </w:p>
    <w:p w14:paraId="2F6B60B9" w14:textId="6A98C0ED" w:rsidR="00A31118" w:rsidRPr="00F841F9" w:rsidRDefault="00A31118"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The Petitioner further submits that many private NGOs and charitable trusts collect donations and charitable funds for welfare and emergency healthcare services, including ambulance operations. However, despite receiving such </w:t>
      </w:r>
      <w:r w:rsidRPr="00F841F9">
        <w:rPr>
          <w:rFonts w:ascii="Times New Roman" w:hAnsi="Times New Roman" w:cs="Times New Roman"/>
          <w:sz w:val="25"/>
          <w:szCs w:val="25"/>
        </w:rPr>
        <w:lastRenderedPageBreak/>
        <w:t>financial support, they continue to impose excessive charges on patients, placing an unfair burden on the public and undermining the spirit of charity and public welfare.</w:t>
      </w:r>
    </w:p>
    <w:p w14:paraId="5691DDB3" w14:textId="4D56F792" w:rsidR="000E53C6" w:rsidRPr="00F841F9" w:rsidRDefault="000E53C6" w:rsidP="00A31118">
      <w:pPr>
        <w:numPr>
          <w:ilvl w:val="0"/>
          <w:numId w:val="4"/>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That the issue raised in the present Petition directly involves enforcement of Fundamental Rights guaranteed under the Constitution of Islamic Republic of Pakistan, particularly the Right to Life under Article 9, which includes access to timely emergency medical treatment. The absence of regulation of ambulance services and imposition of excessive charges has created a serious barrier to emergency healthcare, thereby requiring urgent intervention of this </w:t>
      </w:r>
      <w:r w:rsidR="001C4D8F" w:rsidRPr="00F841F9">
        <w:rPr>
          <w:rFonts w:ascii="Times New Roman" w:hAnsi="Times New Roman" w:cs="Times New Roman"/>
          <w:sz w:val="25"/>
          <w:szCs w:val="25"/>
        </w:rPr>
        <w:t xml:space="preserve">Honorable </w:t>
      </w:r>
      <w:r w:rsidRPr="00F841F9">
        <w:rPr>
          <w:rFonts w:ascii="Times New Roman" w:hAnsi="Times New Roman" w:cs="Times New Roman"/>
          <w:sz w:val="25"/>
          <w:szCs w:val="25"/>
        </w:rPr>
        <w:t>Court under its constitutional jurisdiction.</w:t>
      </w:r>
    </w:p>
    <w:p w14:paraId="2CB0F256" w14:textId="77606DC4" w:rsidR="00116CD9" w:rsidRPr="00F841F9" w:rsidRDefault="00116CD9" w:rsidP="00116CD9">
      <w:pPr>
        <w:pStyle w:val="ListParagraph"/>
        <w:numPr>
          <w:ilvl w:val="0"/>
          <w:numId w:val="4"/>
        </w:numPr>
        <w:spacing w:line="360" w:lineRule="auto"/>
        <w:jc w:val="both"/>
        <w:rPr>
          <w:rFonts w:ascii="Times New Roman" w:eastAsia="Calibri" w:hAnsi="Times New Roman" w:cs="Times New Roman"/>
          <w:sz w:val="25"/>
          <w:szCs w:val="25"/>
        </w:rPr>
      </w:pPr>
      <w:r w:rsidRPr="00F841F9">
        <w:rPr>
          <w:rFonts w:ascii="Times New Roman" w:eastAsia="Calibri" w:hAnsi="Times New Roman" w:cs="Times New Roman"/>
          <w:sz w:val="25"/>
          <w:szCs w:val="25"/>
        </w:rPr>
        <w:t xml:space="preserve">That Mr. </w:t>
      </w:r>
      <w:r w:rsidR="00F841F9" w:rsidRPr="00F841F9">
        <w:rPr>
          <w:rFonts w:ascii="Times New Roman" w:hAnsi="Times New Roman" w:cs="Times New Roman"/>
          <w:sz w:val="25"/>
          <w:szCs w:val="25"/>
        </w:rPr>
        <w:t xml:space="preserve">Aga Zubair Ahmed </w:t>
      </w:r>
      <w:r w:rsidRPr="00F841F9">
        <w:rPr>
          <w:rStyle w:val="style21"/>
          <w:rFonts w:ascii="Times New Roman" w:hAnsi="Times New Roman" w:cs="Times New Roman"/>
          <w:sz w:val="25"/>
          <w:szCs w:val="25"/>
        </w:rPr>
        <w:t xml:space="preserve">son of </w:t>
      </w:r>
      <w:r w:rsidR="00F841F9" w:rsidRPr="00F841F9">
        <w:rPr>
          <w:rStyle w:val="style21"/>
          <w:rFonts w:ascii="Times New Roman" w:hAnsi="Times New Roman" w:cs="Times New Roman"/>
          <w:sz w:val="25"/>
          <w:szCs w:val="25"/>
        </w:rPr>
        <w:t xml:space="preserve">Aga Faquir Muhammad </w:t>
      </w:r>
      <w:r w:rsidRPr="00F841F9">
        <w:rPr>
          <w:rFonts w:ascii="Times New Roman" w:hAnsi="Times New Roman" w:cs="Times New Roman"/>
          <w:sz w:val="25"/>
          <w:szCs w:val="25"/>
        </w:rPr>
        <w:t xml:space="preserve">Muslim, adult and </w:t>
      </w:r>
      <w:r w:rsidR="00F841F9" w:rsidRPr="00F841F9">
        <w:rPr>
          <w:rFonts w:ascii="Times New Roman" w:hAnsi="Times New Roman" w:cs="Times New Roman"/>
          <w:sz w:val="25"/>
          <w:szCs w:val="25"/>
        </w:rPr>
        <w:t>having its office at 903, Uni Shopping Centre, Abdullah Haroon Road Saddar Karachi, as</w:t>
      </w:r>
      <w:r w:rsidRPr="00F841F9">
        <w:rPr>
          <w:rFonts w:ascii="Times New Roman" w:hAnsi="Times New Roman" w:cs="Times New Roman"/>
          <w:sz w:val="25"/>
          <w:szCs w:val="25"/>
        </w:rPr>
        <w:t xml:space="preserve"> </w:t>
      </w:r>
      <w:r w:rsidR="00F841F9" w:rsidRPr="00F841F9">
        <w:rPr>
          <w:rFonts w:ascii="Times New Roman" w:hAnsi="Times New Roman" w:cs="Times New Roman"/>
          <w:sz w:val="25"/>
          <w:szCs w:val="25"/>
        </w:rPr>
        <w:t xml:space="preserve">Trustee </w:t>
      </w:r>
      <w:r w:rsidR="00693C9D">
        <w:rPr>
          <w:rFonts w:ascii="Times New Roman" w:hAnsi="Times New Roman" w:cs="Times New Roman"/>
          <w:sz w:val="25"/>
          <w:szCs w:val="25"/>
        </w:rPr>
        <w:t xml:space="preserve">of </w:t>
      </w:r>
      <w:r w:rsidR="00F841F9" w:rsidRPr="00F841F9">
        <w:rPr>
          <w:rFonts w:ascii="Times New Roman" w:hAnsi="Times New Roman" w:cs="Times New Roman"/>
          <w:b/>
          <w:bCs/>
          <w:sz w:val="25"/>
          <w:szCs w:val="25"/>
        </w:rPr>
        <w:t>LEGAL AWARENESS TRUST</w:t>
      </w:r>
      <w:r w:rsidR="00F841F9" w:rsidRPr="00F841F9">
        <w:rPr>
          <w:rFonts w:ascii="Times New Roman" w:eastAsia="Calibri" w:hAnsi="Times New Roman" w:cs="Times New Roman"/>
          <w:sz w:val="25"/>
          <w:szCs w:val="25"/>
        </w:rPr>
        <w:t xml:space="preserve"> </w:t>
      </w:r>
      <w:r w:rsidRPr="00F841F9">
        <w:rPr>
          <w:rFonts w:ascii="Times New Roman" w:eastAsia="Calibri" w:hAnsi="Times New Roman" w:cs="Times New Roman"/>
          <w:sz w:val="25"/>
          <w:szCs w:val="25"/>
        </w:rPr>
        <w:t>has been authorized to sign the</w:t>
      </w:r>
      <w:r w:rsidR="00F841F9" w:rsidRPr="00F841F9">
        <w:rPr>
          <w:rFonts w:ascii="Times New Roman" w:eastAsia="Calibri" w:hAnsi="Times New Roman" w:cs="Times New Roman"/>
          <w:sz w:val="25"/>
          <w:szCs w:val="25"/>
        </w:rPr>
        <w:t xml:space="preserve"> Petition </w:t>
      </w:r>
      <w:r w:rsidRPr="00F841F9">
        <w:rPr>
          <w:rFonts w:ascii="Times New Roman" w:eastAsia="Calibri" w:hAnsi="Times New Roman" w:cs="Times New Roman"/>
          <w:sz w:val="25"/>
          <w:szCs w:val="25"/>
        </w:rPr>
        <w:t xml:space="preserve">and other affidavits </w:t>
      </w:r>
      <w:r w:rsidR="00F841F9" w:rsidRPr="00F841F9">
        <w:rPr>
          <w:rFonts w:ascii="Times New Roman" w:eastAsia="Calibri" w:hAnsi="Times New Roman" w:cs="Times New Roman"/>
          <w:sz w:val="25"/>
          <w:szCs w:val="25"/>
        </w:rPr>
        <w:t>to application</w:t>
      </w:r>
      <w:r w:rsidRPr="00F841F9">
        <w:rPr>
          <w:rFonts w:ascii="Times New Roman" w:eastAsia="Calibri" w:hAnsi="Times New Roman" w:cs="Times New Roman"/>
          <w:sz w:val="25"/>
          <w:szCs w:val="25"/>
        </w:rPr>
        <w:t xml:space="preserve"> in the above case.</w:t>
      </w:r>
    </w:p>
    <w:p w14:paraId="1B4DA297" w14:textId="40129F44" w:rsidR="00116CD9" w:rsidRPr="00F841F9" w:rsidRDefault="00116CD9" w:rsidP="00693C9D">
      <w:pPr>
        <w:pStyle w:val="ListParagraph"/>
        <w:ind w:left="2880"/>
        <w:jc w:val="both"/>
        <w:rPr>
          <w:rFonts w:ascii="Times New Roman" w:hAnsi="Times New Roman" w:cs="Times New Roman"/>
          <w:sz w:val="25"/>
          <w:szCs w:val="25"/>
        </w:rPr>
      </w:pPr>
      <w:r w:rsidRPr="00F841F9">
        <w:rPr>
          <w:rFonts w:ascii="Times New Roman" w:hAnsi="Times New Roman" w:cs="Times New Roman"/>
          <w:b/>
          <w:i/>
          <w:sz w:val="25"/>
          <w:szCs w:val="25"/>
        </w:rPr>
        <w:t>Copy of Authority letter is attached herewith and marked as annexure “</w:t>
      </w:r>
      <w:r w:rsidR="00F841F9" w:rsidRPr="00F841F9">
        <w:rPr>
          <w:rFonts w:ascii="Times New Roman" w:hAnsi="Times New Roman" w:cs="Times New Roman"/>
          <w:b/>
          <w:i/>
          <w:sz w:val="25"/>
          <w:szCs w:val="25"/>
        </w:rPr>
        <w:t>B</w:t>
      </w:r>
      <w:r w:rsidRPr="00F841F9">
        <w:rPr>
          <w:rFonts w:ascii="Times New Roman" w:hAnsi="Times New Roman" w:cs="Times New Roman"/>
          <w:b/>
          <w:i/>
          <w:sz w:val="25"/>
          <w:szCs w:val="25"/>
        </w:rPr>
        <w:t>”</w:t>
      </w:r>
    </w:p>
    <w:p w14:paraId="7AD73248" w14:textId="77777777" w:rsidR="00116CD9" w:rsidRPr="00F841F9" w:rsidRDefault="00116CD9" w:rsidP="00F841F9">
      <w:pPr>
        <w:pStyle w:val="ListParagraph"/>
        <w:shd w:val="clear" w:color="auto" w:fill="FFFFFF"/>
        <w:spacing w:line="360" w:lineRule="auto"/>
        <w:jc w:val="both"/>
        <w:rPr>
          <w:rFonts w:ascii="Times New Roman" w:hAnsi="Times New Roman" w:cs="Times New Roman"/>
          <w:sz w:val="25"/>
          <w:szCs w:val="25"/>
        </w:rPr>
      </w:pPr>
    </w:p>
    <w:p w14:paraId="6DACBD45" w14:textId="495FDD52" w:rsidR="00EA3A5D" w:rsidRPr="00F841F9" w:rsidRDefault="00605976" w:rsidP="00EA3A5D">
      <w:pPr>
        <w:pStyle w:val="ListParagraph"/>
        <w:spacing w:before="100" w:beforeAutospacing="1" w:after="100" w:afterAutospacing="1" w:line="360" w:lineRule="auto"/>
        <w:ind w:left="3600" w:firstLine="720"/>
        <w:jc w:val="both"/>
        <w:rPr>
          <w:rFonts w:ascii="Times New Roman" w:eastAsia="Times New Roman" w:hAnsi="Times New Roman" w:cs="Times New Roman"/>
          <w:b/>
          <w:bCs/>
          <w:kern w:val="0"/>
          <w:sz w:val="25"/>
          <w:szCs w:val="25"/>
          <w:u w:val="single"/>
          <w14:ligatures w14:val="none"/>
        </w:rPr>
      </w:pPr>
      <w:r w:rsidRPr="00F841F9">
        <w:rPr>
          <w:rFonts w:ascii="Times New Roman" w:eastAsia="Times New Roman" w:hAnsi="Times New Roman" w:cs="Times New Roman"/>
          <w:b/>
          <w:bCs/>
          <w:kern w:val="0"/>
          <w:sz w:val="25"/>
          <w:szCs w:val="25"/>
          <w:u w:val="single"/>
          <w14:ligatures w14:val="none"/>
        </w:rPr>
        <w:t>PRAYERS</w:t>
      </w:r>
    </w:p>
    <w:p w14:paraId="5B460CD6" w14:textId="0CD1F4E5" w:rsidR="006844D4" w:rsidRPr="00F841F9" w:rsidRDefault="006F34C6" w:rsidP="00824FE6">
      <w:pPr>
        <w:tabs>
          <w:tab w:val="left" w:pos="4410"/>
        </w:tabs>
        <w:spacing w:before="100" w:beforeAutospacing="1" w:after="100" w:afterAutospacing="1" w:line="360" w:lineRule="auto"/>
        <w:jc w:val="both"/>
        <w:rPr>
          <w:rFonts w:ascii="Times New Roman" w:hAnsi="Times New Roman" w:cs="Times New Roman"/>
          <w:b/>
          <w:bCs/>
          <w:sz w:val="25"/>
          <w:szCs w:val="25"/>
          <w:u w:val="single"/>
        </w:rPr>
      </w:pPr>
      <w:r w:rsidRPr="00F841F9">
        <w:rPr>
          <w:rFonts w:ascii="Times New Roman" w:hAnsi="Times New Roman" w:cs="Times New Roman"/>
          <w:sz w:val="25"/>
          <w:szCs w:val="25"/>
        </w:rPr>
        <w:t>The Petitioner, therefore, humbly prays that this Honorable Court may graciously be pleased to:</w:t>
      </w:r>
    </w:p>
    <w:p w14:paraId="4AE24D45" w14:textId="77777777" w:rsidR="006844D4" w:rsidRPr="00F841F9" w:rsidRDefault="006F34C6"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Direct all NGOs, charitable organizations, and private ambulance operators to charge only reasonable and minimum fees for ambulance services, particularly in emergencies, long-distance transfers, inter-city travel, and hospital-to-home transportation.</w:t>
      </w:r>
    </w:p>
    <w:p w14:paraId="368B2C36"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3D1EEF40" w14:textId="77777777" w:rsidR="006844D4" w:rsidRPr="00F841F9" w:rsidRDefault="006F34C6"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Direct that all ambulances be equipped with a proper distance-based meter/GPS tracking system, and that patients be charged strictly according to the actual distance travelled and notified rates, ensuring fairness and transparency.</w:t>
      </w:r>
    </w:p>
    <w:p w14:paraId="3E521E09"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5DD3556C" w14:textId="337648F8" w:rsidR="006844D4" w:rsidRPr="00F841F9" w:rsidRDefault="006F34C6" w:rsidP="006844D4">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Direct the </w:t>
      </w:r>
      <w:r w:rsidR="00DA53D2" w:rsidRPr="00F841F9">
        <w:rPr>
          <w:rFonts w:ascii="Times New Roman" w:hAnsi="Times New Roman" w:cs="Times New Roman"/>
          <w:sz w:val="25"/>
          <w:szCs w:val="25"/>
        </w:rPr>
        <w:t xml:space="preserve">Government of Sindh </w:t>
      </w:r>
      <w:r w:rsidRPr="00F841F9">
        <w:rPr>
          <w:rFonts w:ascii="Times New Roman" w:hAnsi="Times New Roman" w:cs="Times New Roman"/>
          <w:sz w:val="25"/>
          <w:szCs w:val="25"/>
        </w:rPr>
        <w:t>and concerned authorities to frame uniform rules, regulations, and standard tariff guidelines for ambulance services, including permissible operational costs, to ensure transparency, fairness, and accessibility for the general public.</w:t>
      </w:r>
    </w:p>
    <w:p w14:paraId="61CE537C"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57C09A37" w14:textId="77777777" w:rsidR="006844D4" w:rsidRPr="00F841F9" w:rsidRDefault="006844D4"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 xml:space="preserve">Direct the Government of Sindh / concerned authority to develop and implement an official mobile application and digital monitoring system for the regulation and oversight of ambulance services, enabling the registration of all ambulance </w:t>
      </w:r>
      <w:r w:rsidRPr="00F841F9">
        <w:rPr>
          <w:rFonts w:ascii="Times New Roman" w:hAnsi="Times New Roman" w:cs="Times New Roman"/>
          <w:sz w:val="25"/>
          <w:szCs w:val="25"/>
        </w:rPr>
        <w:lastRenderedPageBreak/>
        <w:t>operators, monitoring of routes and fares, public access to approved rates, and provision of a complaint and grievance redressal mechanism for citizens.</w:t>
      </w:r>
    </w:p>
    <w:p w14:paraId="102D9A58"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58C6AB76" w14:textId="77777777" w:rsidR="006844D4" w:rsidRPr="00F841F9" w:rsidRDefault="006F34C6"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Direct the establishment of a helpline/complaint mechanism where citizens may report overcharging, refusal of service, or misconduct by ambulance operators, with directions for prompt action against violators.</w:t>
      </w:r>
    </w:p>
    <w:p w14:paraId="75651CFF"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476F1864" w14:textId="77777777" w:rsidR="006844D4" w:rsidRPr="00F841F9" w:rsidRDefault="006F34C6"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Direct/allow NGOs and charitable trusts to continue providing free ambulance services for deserving and indigent persons, while ensuring that those who charge fees do so only at fair, regulated, and transparent rates.</w:t>
      </w:r>
    </w:p>
    <w:p w14:paraId="7857D024" w14:textId="77777777" w:rsidR="00295574" w:rsidRPr="00F841F9" w:rsidRDefault="00295574" w:rsidP="00295574">
      <w:pPr>
        <w:pStyle w:val="ListParagraph"/>
        <w:spacing w:line="360" w:lineRule="auto"/>
        <w:jc w:val="both"/>
        <w:rPr>
          <w:rFonts w:ascii="Times New Roman" w:hAnsi="Times New Roman" w:cs="Times New Roman"/>
          <w:sz w:val="25"/>
          <w:szCs w:val="25"/>
        </w:rPr>
      </w:pPr>
    </w:p>
    <w:p w14:paraId="1EFA3D01" w14:textId="2939EDFD" w:rsidR="00295574" w:rsidRPr="00F841F9" w:rsidRDefault="00295574"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Direct the Federal Board of Revenue (FBR) or the concerned tax authority to monitor and regulate ambulance services operating in Sindh, ensuring that all NGOs, charitable trusts, and private ambulance operators issue proper receipts for services provided and maintain transparency in fare charges, with a view to preventing overcharging and ensuring accountability.</w:t>
      </w:r>
    </w:p>
    <w:p w14:paraId="1B24BF6E" w14:textId="77777777" w:rsidR="006844D4" w:rsidRPr="00F841F9" w:rsidRDefault="006844D4" w:rsidP="006844D4">
      <w:pPr>
        <w:pStyle w:val="ListParagraph"/>
        <w:spacing w:line="360" w:lineRule="auto"/>
        <w:jc w:val="both"/>
        <w:rPr>
          <w:rFonts w:ascii="Times New Roman" w:hAnsi="Times New Roman" w:cs="Times New Roman"/>
          <w:sz w:val="25"/>
          <w:szCs w:val="25"/>
        </w:rPr>
      </w:pPr>
    </w:p>
    <w:p w14:paraId="5EE969F3" w14:textId="0C079D28" w:rsidR="006F34C6" w:rsidRPr="00F841F9" w:rsidRDefault="006F34C6" w:rsidP="006F34C6">
      <w:pPr>
        <w:pStyle w:val="ListParagraph"/>
        <w:numPr>
          <w:ilvl w:val="0"/>
          <w:numId w:val="8"/>
        </w:numPr>
        <w:spacing w:line="360" w:lineRule="auto"/>
        <w:jc w:val="both"/>
        <w:rPr>
          <w:rFonts w:ascii="Times New Roman" w:hAnsi="Times New Roman" w:cs="Times New Roman"/>
          <w:sz w:val="25"/>
          <w:szCs w:val="25"/>
        </w:rPr>
      </w:pPr>
      <w:r w:rsidRPr="00F841F9">
        <w:rPr>
          <w:rFonts w:ascii="Times New Roman" w:hAnsi="Times New Roman" w:cs="Times New Roman"/>
          <w:sz w:val="25"/>
          <w:szCs w:val="25"/>
        </w:rPr>
        <w:t>Grant any other relief deemed just and proper in the circumstances of the case.</w:t>
      </w:r>
    </w:p>
    <w:p w14:paraId="5E651821" w14:textId="77777777" w:rsidR="00824FE6" w:rsidRPr="00F841F9" w:rsidRDefault="00824FE6" w:rsidP="006F34C6">
      <w:pPr>
        <w:spacing w:after="0" w:line="240" w:lineRule="auto"/>
        <w:jc w:val="both"/>
        <w:rPr>
          <w:rFonts w:ascii="Times New Roman" w:hAnsi="Times New Roman" w:cs="Times New Roman"/>
          <w:sz w:val="25"/>
          <w:szCs w:val="25"/>
        </w:rPr>
      </w:pPr>
    </w:p>
    <w:p w14:paraId="3E589C9E" w14:textId="77777777" w:rsidR="00824FE6" w:rsidRPr="00F841F9" w:rsidRDefault="00824FE6" w:rsidP="006F34C6">
      <w:pPr>
        <w:spacing w:after="0" w:line="240" w:lineRule="auto"/>
        <w:jc w:val="both"/>
        <w:rPr>
          <w:rFonts w:ascii="Times New Roman" w:hAnsi="Times New Roman" w:cs="Times New Roman"/>
          <w:sz w:val="25"/>
          <w:szCs w:val="25"/>
        </w:rPr>
      </w:pPr>
    </w:p>
    <w:p w14:paraId="24DD6879" w14:textId="2E214A13" w:rsidR="00797672" w:rsidRPr="00F841F9" w:rsidRDefault="00574024" w:rsidP="00515B4D">
      <w:pPr>
        <w:pStyle w:val="ListParagraph"/>
        <w:spacing w:line="480" w:lineRule="auto"/>
        <w:ind w:left="5040" w:firstLine="720"/>
        <w:jc w:val="center"/>
        <w:rPr>
          <w:rFonts w:ascii="Times New Roman" w:hAnsi="Times New Roman" w:cs="Times New Roman"/>
          <w:caps/>
          <w:sz w:val="25"/>
          <w:szCs w:val="25"/>
        </w:rPr>
      </w:pPr>
      <w:r w:rsidRPr="00F841F9">
        <w:rPr>
          <w:rFonts w:ascii="Times New Roman" w:hAnsi="Times New Roman" w:cs="Times New Roman"/>
          <w:sz w:val="25"/>
          <w:szCs w:val="25"/>
        </w:rPr>
        <w:t>PETITIONER</w:t>
      </w:r>
    </w:p>
    <w:p w14:paraId="7A6869AB" w14:textId="77777777" w:rsidR="00797672" w:rsidRPr="00F841F9" w:rsidRDefault="00797672" w:rsidP="00797672">
      <w:pPr>
        <w:spacing w:after="0" w:line="240" w:lineRule="auto"/>
        <w:ind w:left="5760"/>
        <w:jc w:val="both"/>
        <w:rPr>
          <w:rFonts w:ascii="Times New Roman" w:hAnsi="Times New Roman" w:cs="Times New Roman"/>
          <w:sz w:val="25"/>
          <w:szCs w:val="25"/>
        </w:rPr>
      </w:pPr>
    </w:p>
    <w:p w14:paraId="24B8234C" w14:textId="3151210C" w:rsidR="004F7C23" w:rsidRPr="00F841F9" w:rsidRDefault="00515B4D" w:rsidP="006F34C6">
      <w:pPr>
        <w:spacing w:after="0" w:line="240" w:lineRule="auto"/>
        <w:jc w:val="both"/>
        <w:rPr>
          <w:rFonts w:ascii="Times New Roman" w:hAnsi="Times New Roman" w:cs="Times New Roman"/>
          <w:sz w:val="25"/>
          <w:szCs w:val="25"/>
        </w:rPr>
      </w:pPr>
      <w:r w:rsidRPr="00F841F9">
        <w:rPr>
          <w:rFonts w:ascii="Times New Roman" w:hAnsi="Times New Roman" w:cs="Times New Roman"/>
          <w:sz w:val="25"/>
          <w:szCs w:val="25"/>
        </w:rPr>
        <w:t>Karachi</w:t>
      </w:r>
      <w:r w:rsidRPr="00F841F9">
        <w:rPr>
          <w:rFonts w:ascii="Times New Roman" w:hAnsi="Times New Roman" w:cs="Times New Roman"/>
          <w:sz w:val="25"/>
          <w:szCs w:val="25"/>
        </w:rPr>
        <w:tab/>
      </w:r>
      <w:r w:rsidRPr="00F841F9">
        <w:rPr>
          <w:rFonts w:ascii="Times New Roman" w:hAnsi="Times New Roman" w:cs="Times New Roman"/>
          <w:sz w:val="25"/>
          <w:szCs w:val="25"/>
        </w:rPr>
        <w:tab/>
      </w:r>
      <w:r w:rsidRPr="00F841F9">
        <w:rPr>
          <w:rFonts w:ascii="Times New Roman" w:hAnsi="Times New Roman" w:cs="Times New Roman"/>
          <w:sz w:val="25"/>
          <w:szCs w:val="25"/>
        </w:rPr>
        <w:tab/>
      </w:r>
      <w:r w:rsidRPr="00F841F9">
        <w:rPr>
          <w:rFonts w:ascii="Times New Roman" w:hAnsi="Times New Roman" w:cs="Times New Roman"/>
          <w:sz w:val="25"/>
          <w:szCs w:val="25"/>
        </w:rPr>
        <w:tab/>
      </w:r>
      <w:r w:rsidRPr="00F841F9">
        <w:rPr>
          <w:rFonts w:ascii="Times New Roman" w:hAnsi="Times New Roman" w:cs="Times New Roman"/>
          <w:sz w:val="25"/>
          <w:szCs w:val="25"/>
        </w:rPr>
        <w:tab/>
      </w:r>
      <w:r w:rsidRPr="00F841F9">
        <w:rPr>
          <w:rFonts w:ascii="Times New Roman" w:hAnsi="Times New Roman" w:cs="Times New Roman"/>
          <w:sz w:val="25"/>
          <w:szCs w:val="25"/>
        </w:rPr>
        <w:tab/>
      </w:r>
      <w:r w:rsidRPr="00F841F9">
        <w:rPr>
          <w:rFonts w:ascii="Times New Roman" w:hAnsi="Times New Roman" w:cs="Times New Roman"/>
          <w:sz w:val="25"/>
          <w:szCs w:val="25"/>
        </w:rPr>
        <w:tab/>
        <w:t xml:space="preserve">Advocate for the Petitioner </w:t>
      </w:r>
    </w:p>
    <w:p w14:paraId="0ED368E4" w14:textId="62B0C92F" w:rsidR="006433E3" w:rsidRPr="00F841F9" w:rsidRDefault="00515B4D" w:rsidP="00E40273">
      <w:pPr>
        <w:spacing w:after="0" w:line="240" w:lineRule="auto"/>
        <w:jc w:val="both"/>
        <w:rPr>
          <w:rFonts w:ascii="Times New Roman" w:hAnsi="Times New Roman" w:cs="Times New Roman"/>
          <w:sz w:val="25"/>
          <w:szCs w:val="25"/>
        </w:rPr>
      </w:pPr>
      <w:r w:rsidRPr="00F841F9">
        <w:rPr>
          <w:rFonts w:ascii="Times New Roman" w:hAnsi="Times New Roman" w:cs="Times New Roman"/>
          <w:sz w:val="25"/>
          <w:szCs w:val="25"/>
        </w:rPr>
        <w:t>Dated</w:t>
      </w:r>
      <w:r w:rsidR="00574024" w:rsidRPr="00F841F9">
        <w:rPr>
          <w:rFonts w:ascii="Times New Roman" w:hAnsi="Times New Roman" w:cs="Times New Roman"/>
          <w:sz w:val="25"/>
          <w:szCs w:val="25"/>
        </w:rPr>
        <w:t>:</w:t>
      </w:r>
    </w:p>
    <w:p w14:paraId="21108B55" w14:textId="77777777" w:rsidR="00515B4D" w:rsidRPr="00F841F9" w:rsidRDefault="00F62EBD" w:rsidP="00515B4D">
      <w:pPr>
        <w:spacing w:line="360" w:lineRule="auto"/>
        <w:rPr>
          <w:rFonts w:ascii="Times New Roman" w:hAnsi="Times New Roman" w:cs="Times New Roman"/>
          <w:sz w:val="28"/>
          <w:szCs w:val="28"/>
        </w:rPr>
      </w:pPr>
      <w:r w:rsidRPr="00F841F9">
        <w:rPr>
          <w:rFonts w:ascii="Times New Roman" w:hAnsi="Times New Roman" w:cs="Times New Roman"/>
          <w:spacing w:val="5"/>
          <w:sz w:val="28"/>
          <w:szCs w:val="28"/>
          <w:u w:val="single"/>
        </w:rPr>
        <w:t>Address of the counsel of the Petitioner for service</w:t>
      </w:r>
    </w:p>
    <w:p w14:paraId="58054A78" w14:textId="56CD67B6" w:rsidR="00F62EBD" w:rsidRPr="00F841F9" w:rsidRDefault="00F62EBD" w:rsidP="00515B4D">
      <w:pPr>
        <w:spacing w:after="0" w:line="240" w:lineRule="auto"/>
        <w:rPr>
          <w:rFonts w:ascii="Times New Roman" w:hAnsi="Times New Roman" w:cs="Times New Roman"/>
        </w:rPr>
      </w:pPr>
      <w:r w:rsidRPr="00F841F9">
        <w:rPr>
          <w:rFonts w:ascii="Times New Roman" w:hAnsi="Times New Roman" w:cs="Times New Roman"/>
          <w:b/>
          <w:bCs/>
        </w:rPr>
        <w:t>Fasih-uz-Zaman Abbasi &amp; Co.</w:t>
      </w:r>
      <w:r w:rsidRPr="00F841F9">
        <w:rPr>
          <w:rFonts w:ascii="Times New Roman" w:hAnsi="Times New Roman" w:cs="Times New Roman"/>
          <w:b/>
          <w:bCs/>
        </w:rPr>
        <w:tab/>
      </w:r>
    </w:p>
    <w:p w14:paraId="5E06B3E9" w14:textId="1A2D663A" w:rsidR="00F62EBD" w:rsidRPr="00F841F9" w:rsidRDefault="00F62EBD" w:rsidP="00515B4D">
      <w:pPr>
        <w:spacing w:after="0" w:line="240" w:lineRule="auto"/>
        <w:rPr>
          <w:rFonts w:ascii="Times New Roman" w:hAnsi="Times New Roman" w:cs="Times New Roman"/>
          <w:b/>
          <w:bCs/>
        </w:rPr>
      </w:pPr>
      <w:r w:rsidRPr="00F841F9">
        <w:rPr>
          <w:rFonts w:ascii="Times New Roman" w:hAnsi="Times New Roman" w:cs="Times New Roman"/>
          <w:b/>
          <w:bCs/>
        </w:rPr>
        <w:t xml:space="preserve">Advocates Supreme Court </w:t>
      </w:r>
    </w:p>
    <w:p w14:paraId="4230D513" w14:textId="77777777" w:rsidR="00F62EBD" w:rsidRPr="00F841F9" w:rsidRDefault="00F62EBD" w:rsidP="00515B4D">
      <w:pPr>
        <w:spacing w:after="0" w:line="240" w:lineRule="auto"/>
        <w:rPr>
          <w:rFonts w:ascii="Times New Roman" w:hAnsi="Times New Roman" w:cs="Times New Roman"/>
        </w:rPr>
      </w:pPr>
      <w:r w:rsidRPr="00F841F9">
        <w:rPr>
          <w:rFonts w:ascii="Times New Roman" w:hAnsi="Times New Roman" w:cs="Times New Roman"/>
        </w:rPr>
        <w:t>903- 9th Floor, Uni Shopping Centre,</w:t>
      </w:r>
    </w:p>
    <w:p w14:paraId="666B152A" w14:textId="77777777" w:rsidR="00F62EBD" w:rsidRPr="00F841F9" w:rsidRDefault="00F62EBD" w:rsidP="00515B4D">
      <w:pPr>
        <w:spacing w:after="0" w:line="240" w:lineRule="auto"/>
        <w:rPr>
          <w:rFonts w:ascii="Times New Roman" w:hAnsi="Times New Roman" w:cs="Times New Roman"/>
        </w:rPr>
      </w:pPr>
      <w:r w:rsidRPr="00F841F9">
        <w:rPr>
          <w:rFonts w:ascii="Times New Roman" w:hAnsi="Times New Roman" w:cs="Times New Roman"/>
        </w:rPr>
        <w:t xml:space="preserve">Abdullah Haroon Road, Saddar, </w:t>
      </w:r>
      <w:r w:rsidRPr="00F841F9">
        <w:rPr>
          <w:rFonts w:ascii="Times New Roman" w:hAnsi="Times New Roman" w:cs="Times New Roman"/>
        </w:rPr>
        <w:tab/>
      </w:r>
    </w:p>
    <w:p w14:paraId="3517CF3D" w14:textId="77777777" w:rsidR="00F62EBD" w:rsidRPr="00F841F9" w:rsidRDefault="00F62EBD" w:rsidP="00515B4D">
      <w:pPr>
        <w:spacing w:after="0" w:line="240" w:lineRule="auto"/>
        <w:rPr>
          <w:rFonts w:ascii="Times New Roman" w:hAnsi="Times New Roman" w:cs="Times New Roman"/>
        </w:rPr>
      </w:pPr>
      <w:r w:rsidRPr="00F841F9">
        <w:rPr>
          <w:rFonts w:ascii="Times New Roman" w:hAnsi="Times New Roman" w:cs="Times New Roman"/>
        </w:rPr>
        <w:t xml:space="preserve">Karachi - Pakistan. </w:t>
      </w:r>
      <w:r w:rsidRPr="00F841F9">
        <w:rPr>
          <w:rFonts w:ascii="Times New Roman" w:hAnsi="Times New Roman" w:cs="Times New Roman"/>
        </w:rPr>
        <w:tab/>
      </w:r>
    </w:p>
    <w:p w14:paraId="12620933" w14:textId="6D762EF9" w:rsidR="004F7C23" w:rsidRPr="00F841F9" w:rsidRDefault="00F62EBD" w:rsidP="00515B4D">
      <w:pPr>
        <w:spacing w:after="0" w:line="240" w:lineRule="auto"/>
        <w:rPr>
          <w:rFonts w:ascii="Times New Roman" w:hAnsi="Times New Roman" w:cs="Times New Roman"/>
        </w:rPr>
      </w:pPr>
      <w:r w:rsidRPr="00F841F9">
        <w:rPr>
          <w:rFonts w:ascii="Times New Roman" w:hAnsi="Times New Roman" w:cs="Times New Roman"/>
        </w:rPr>
        <w:t>Cell:</w:t>
      </w:r>
      <w:r w:rsidRPr="00F841F9">
        <w:rPr>
          <w:rFonts w:ascii="Times New Roman" w:hAnsi="Times New Roman" w:cs="Times New Roman"/>
        </w:rPr>
        <w:tab/>
        <w:t>0300-2252330</w:t>
      </w:r>
    </w:p>
    <w:p w14:paraId="00F40614" w14:textId="77777777" w:rsidR="00731801" w:rsidRPr="00F841F9" w:rsidRDefault="00731801" w:rsidP="00515B4D">
      <w:pPr>
        <w:spacing w:line="360" w:lineRule="auto"/>
        <w:jc w:val="center"/>
        <w:rPr>
          <w:rFonts w:ascii="Times New Roman" w:hAnsi="Times New Roman" w:cs="Times New Roman"/>
          <w:b/>
          <w:bCs/>
          <w:sz w:val="25"/>
          <w:szCs w:val="25"/>
        </w:rPr>
      </w:pPr>
    </w:p>
    <w:p w14:paraId="265E0A0D" w14:textId="77777777" w:rsidR="00731801" w:rsidRPr="00F841F9" w:rsidRDefault="00731801" w:rsidP="00515B4D">
      <w:pPr>
        <w:spacing w:line="360" w:lineRule="auto"/>
        <w:jc w:val="center"/>
        <w:rPr>
          <w:rFonts w:ascii="Times New Roman" w:hAnsi="Times New Roman" w:cs="Times New Roman"/>
          <w:b/>
          <w:bCs/>
          <w:sz w:val="25"/>
          <w:szCs w:val="25"/>
        </w:rPr>
      </w:pPr>
    </w:p>
    <w:p w14:paraId="2393DC7A" w14:textId="77777777" w:rsidR="00731801" w:rsidRPr="00F841F9" w:rsidRDefault="00731801" w:rsidP="00515B4D">
      <w:pPr>
        <w:spacing w:line="360" w:lineRule="auto"/>
        <w:jc w:val="center"/>
        <w:rPr>
          <w:rFonts w:ascii="Times New Roman" w:hAnsi="Times New Roman" w:cs="Times New Roman"/>
          <w:b/>
          <w:bCs/>
          <w:sz w:val="25"/>
          <w:szCs w:val="25"/>
        </w:rPr>
      </w:pPr>
    </w:p>
    <w:p w14:paraId="4C41FE10" w14:textId="77777777" w:rsidR="00731801" w:rsidRPr="00F841F9" w:rsidRDefault="00731801" w:rsidP="00515B4D">
      <w:pPr>
        <w:spacing w:line="360" w:lineRule="auto"/>
        <w:jc w:val="center"/>
        <w:rPr>
          <w:rFonts w:ascii="Times New Roman" w:hAnsi="Times New Roman" w:cs="Times New Roman"/>
          <w:b/>
          <w:bCs/>
          <w:sz w:val="25"/>
          <w:szCs w:val="25"/>
        </w:rPr>
      </w:pPr>
    </w:p>
    <w:p w14:paraId="4BC23BF6" w14:textId="77777777" w:rsidR="00731801" w:rsidRPr="00F841F9" w:rsidRDefault="00731801" w:rsidP="00515B4D">
      <w:pPr>
        <w:spacing w:line="360" w:lineRule="auto"/>
        <w:jc w:val="center"/>
        <w:rPr>
          <w:rFonts w:ascii="Times New Roman" w:hAnsi="Times New Roman" w:cs="Times New Roman"/>
          <w:b/>
          <w:bCs/>
          <w:sz w:val="25"/>
          <w:szCs w:val="25"/>
        </w:rPr>
      </w:pPr>
    </w:p>
    <w:p w14:paraId="45FE32AA" w14:textId="77777777" w:rsidR="00731801" w:rsidRPr="00F841F9" w:rsidRDefault="00731801" w:rsidP="00515B4D">
      <w:pPr>
        <w:spacing w:line="360" w:lineRule="auto"/>
        <w:jc w:val="center"/>
        <w:rPr>
          <w:rFonts w:ascii="Times New Roman" w:hAnsi="Times New Roman" w:cs="Times New Roman"/>
          <w:b/>
          <w:bCs/>
          <w:sz w:val="25"/>
          <w:szCs w:val="25"/>
        </w:rPr>
      </w:pPr>
    </w:p>
    <w:p w14:paraId="1506B216" w14:textId="77777777" w:rsidR="00731801" w:rsidRPr="00F841F9" w:rsidRDefault="00731801" w:rsidP="00515B4D">
      <w:pPr>
        <w:spacing w:line="360" w:lineRule="auto"/>
        <w:jc w:val="center"/>
        <w:rPr>
          <w:rFonts w:ascii="Times New Roman" w:hAnsi="Times New Roman" w:cs="Times New Roman"/>
          <w:b/>
          <w:bCs/>
          <w:sz w:val="25"/>
          <w:szCs w:val="25"/>
        </w:rPr>
      </w:pPr>
    </w:p>
    <w:sectPr w:rsidR="00731801" w:rsidRPr="00F841F9" w:rsidSect="001B142F">
      <w:pgSz w:w="12240" w:h="20160" w:code="5"/>
      <w:pgMar w:top="216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B24D" w14:textId="77777777" w:rsidR="00CF200F" w:rsidRDefault="00CF200F" w:rsidP="00AF51C0">
      <w:pPr>
        <w:spacing w:after="0" w:line="240" w:lineRule="auto"/>
      </w:pPr>
      <w:r>
        <w:separator/>
      </w:r>
    </w:p>
  </w:endnote>
  <w:endnote w:type="continuationSeparator" w:id="0">
    <w:p w14:paraId="4BAFA056" w14:textId="77777777" w:rsidR="00CF200F" w:rsidRDefault="00CF200F" w:rsidP="00AF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46F3" w14:textId="77777777" w:rsidR="00CF200F" w:rsidRDefault="00CF200F" w:rsidP="00AF51C0">
      <w:pPr>
        <w:spacing w:after="0" w:line="240" w:lineRule="auto"/>
      </w:pPr>
      <w:r>
        <w:separator/>
      </w:r>
    </w:p>
  </w:footnote>
  <w:footnote w:type="continuationSeparator" w:id="0">
    <w:p w14:paraId="19223177" w14:textId="77777777" w:rsidR="00CF200F" w:rsidRDefault="00CF200F" w:rsidP="00AF5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000D"/>
    <w:multiLevelType w:val="hybridMultilevel"/>
    <w:tmpl w:val="5462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91173"/>
    <w:multiLevelType w:val="multilevel"/>
    <w:tmpl w:val="4F2E1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F2D25"/>
    <w:multiLevelType w:val="hybridMultilevel"/>
    <w:tmpl w:val="368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52A72"/>
    <w:multiLevelType w:val="multilevel"/>
    <w:tmpl w:val="0F8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27AF8"/>
    <w:multiLevelType w:val="hybridMultilevel"/>
    <w:tmpl w:val="6BE240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0A7D8A"/>
    <w:multiLevelType w:val="hybridMultilevel"/>
    <w:tmpl w:val="B75E34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D0D91"/>
    <w:multiLevelType w:val="multilevel"/>
    <w:tmpl w:val="49329A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752CD"/>
    <w:multiLevelType w:val="multilevel"/>
    <w:tmpl w:val="8F1E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543312"/>
    <w:multiLevelType w:val="multilevel"/>
    <w:tmpl w:val="FFCE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2770B"/>
    <w:multiLevelType w:val="multilevel"/>
    <w:tmpl w:val="68AA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E160CB"/>
    <w:multiLevelType w:val="hybridMultilevel"/>
    <w:tmpl w:val="D4CE767A"/>
    <w:lvl w:ilvl="0" w:tplc="92CC2C2C">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D01C69"/>
    <w:multiLevelType w:val="multilevel"/>
    <w:tmpl w:val="275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A2DEA"/>
    <w:multiLevelType w:val="hybridMultilevel"/>
    <w:tmpl w:val="6EFC5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689759">
    <w:abstractNumId w:val="8"/>
  </w:num>
  <w:num w:numId="2" w16cid:durableId="1596208239">
    <w:abstractNumId w:val="3"/>
  </w:num>
  <w:num w:numId="3" w16cid:durableId="2009944296">
    <w:abstractNumId w:val="7"/>
  </w:num>
  <w:num w:numId="4" w16cid:durableId="1072004515">
    <w:abstractNumId w:val="1"/>
  </w:num>
  <w:num w:numId="5" w16cid:durableId="1283850932">
    <w:abstractNumId w:val="6"/>
  </w:num>
  <w:num w:numId="6" w16cid:durableId="1216509267">
    <w:abstractNumId w:val="9"/>
  </w:num>
  <w:num w:numId="7" w16cid:durableId="8069045">
    <w:abstractNumId w:val="11"/>
  </w:num>
  <w:num w:numId="8" w16cid:durableId="2098212531">
    <w:abstractNumId w:val="12"/>
  </w:num>
  <w:num w:numId="9" w16cid:durableId="56443135">
    <w:abstractNumId w:val="5"/>
  </w:num>
  <w:num w:numId="10" w16cid:durableId="1550608110">
    <w:abstractNumId w:val="4"/>
  </w:num>
  <w:num w:numId="11" w16cid:durableId="547109813">
    <w:abstractNumId w:val="10"/>
  </w:num>
  <w:num w:numId="12" w16cid:durableId="366954827">
    <w:abstractNumId w:val="0"/>
  </w:num>
  <w:num w:numId="13" w16cid:durableId="504128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2A"/>
    <w:rsid w:val="0002043B"/>
    <w:rsid w:val="0002630D"/>
    <w:rsid w:val="00045757"/>
    <w:rsid w:val="00056D4B"/>
    <w:rsid w:val="0006314C"/>
    <w:rsid w:val="00065727"/>
    <w:rsid w:val="00081528"/>
    <w:rsid w:val="000A3CF9"/>
    <w:rsid w:val="000D15CF"/>
    <w:rsid w:val="000E53C6"/>
    <w:rsid w:val="00101E2E"/>
    <w:rsid w:val="0010233E"/>
    <w:rsid w:val="00111F81"/>
    <w:rsid w:val="00116CD9"/>
    <w:rsid w:val="00126683"/>
    <w:rsid w:val="00144FED"/>
    <w:rsid w:val="00150E34"/>
    <w:rsid w:val="00151F02"/>
    <w:rsid w:val="001839E0"/>
    <w:rsid w:val="001845C4"/>
    <w:rsid w:val="001B142F"/>
    <w:rsid w:val="001B3F75"/>
    <w:rsid w:val="001B4DC3"/>
    <w:rsid w:val="001B6093"/>
    <w:rsid w:val="001C4D8F"/>
    <w:rsid w:val="001E1FDB"/>
    <w:rsid w:val="00211143"/>
    <w:rsid w:val="00214181"/>
    <w:rsid w:val="002436B1"/>
    <w:rsid w:val="002537F8"/>
    <w:rsid w:val="00273F6D"/>
    <w:rsid w:val="0028374B"/>
    <w:rsid w:val="00286AB6"/>
    <w:rsid w:val="0029209F"/>
    <w:rsid w:val="00295574"/>
    <w:rsid w:val="002B3F1F"/>
    <w:rsid w:val="002B4288"/>
    <w:rsid w:val="002E0529"/>
    <w:rsid w:val="002E5CBC"/>
    <w:rsid w:val="002F0BEA"/>
    <w:rsid w:val="003048F9"/>
    <w:rsid w:val="00306538"/>
    <w:rsid w:val="0032008D"/>
    <w:rsid w:val="0032793D"/>
    <w:rsid w:val="00340B7F"/>
    <w:rsid w:val="00362B0C"/>
    <w:rsid w:val="00380719"/>
    <w:rsid w:val="00390DA9"/>
    <w:rsid w:val="00397CA5"/>
    <w:rsid w:val="003A3882"/>
    <w:rsid w:val="003E00F1"/>
    <w:rsid w:val="003E15D0"/>
    <w:rsid w:val="00415B36"/>
    <w:rsid w:val="004173B0"/>
    <w:rsid w:val="00437D6F"/>
    <w:rsid w:val="00453032"/>
    <w:rsid w:val="0046482F"/>
    <w:rsid w:val="0048618F"/>
    <w:rsid w:val="00486890"/>
    <w:rsid w:val="00486A37"/>
    <w:rsid w:val="00486A8B"/>
    <w:rsid w:val="00490EF8"/>
    <w:rsid w:val="004A0DE3"/>
    <w:rsid w:val="004A5068"/>
    <w:rsid w:val="004B1513"/>
    <w:rsid w:val="004B1D39"/>
    <w:rsid w:val="004F55D4"/>
    <w:rsid w:val="004F7C23"/>
    <w:rsid w:val="00515B4D"/>
    <w:rsid w:val="00524DE2"/>
    <w:rsid w:val="00531322"/>
    <w:rsid w:val="00557A94"/>
    <w:rsid w:val="005700B0"/>
    <w:rsid w:val="00574024"/>
    <w:rsid w:val="00582AD2"/>
    <w:rsid w:val="00596229"/>
    <w:rsid w:val="005A2231"/>
    <w:rsid w:val="005A6E49"/>
    <w:rsid w:val="005C1E88"/>
    <w:rsid w:val="005D7290"/>
    <w:rsid w:val="005E27B0"/>
    <w:rsid w:val="005E7CFE"/>
    <w:rsid w:val="005E7DED"/>
    <w:rsid w:val="005F481F"/>
    <w:rsid w:val="00605976"/>
    <w:rsid w:val="006433E3"/>
    <w:rsid w:val="00666A60"/>
    <w:rsid w:val="006844D4"/>
    <w:rsid w:val="00692F89"/>
    <w:rsid w:val="0069350D"/>
    <w:rsid w:val="00693C9D"/>
    <w:rsid w:val="00697411"/>
    <w:rsid w:val="006C40B3"/>
    <w:rsid w:val="006F34C6"/>
    <w:rsid w:val="006F585E"/>
    <w:rsid w:val="007049DE"/>
    <w:rsid w:val="00720574"/>
    <w:rsid w:val="00731801"/>
    <w:rsid w:val="00747D51"/>
    <w:rsid w:val="0076214A"/>
    <w:rsid w:val="00774BE1"/>
    <w:rsid w:val="0079452D"/>
    <w:rsid w:val="00797672"/>
    <w:rsid w:val="007B43A5"/>
    <w:rsid w:val="007C2C8F"/>
    <w:rsid w:val="007D2E45"/>
    <w:rsid w:val="00800425"/>
    <w:rsid w:val="00817430"/>
    <w:rsid w:val="00824FE6"/>
    <w:rsid w:val="00831DB1"/>
    <w:rsid w:val="0084029C"/>
    <w:rsid w:val="0084575C"/>
    <w:rsid w:val="0086402A"/>
    <w:rsid w:val="0086552A"/>
    <w:rsid w:val="008738EC"/>
    <w:rsid w:val="008F0F9B"/>
    <w:rsid w:val="00913CBB"/>
    <w:rsid w:val="00942BC0"/>
    <w:rsid w:val="009606C8"/>
    <w:rsid w:val="009957C3"/>
    <w:rsid w:val="009B3172"/>
    <w:rsid w:val="009B74BB"/>
    <w:rsid w:val="009C2769"/>
    <w:rsid w:val="009E4DE7"/>
    <w:rsid w:val="009F76E6"/>
    <w:rsid w:val="00A1563C"/>
    <w:rsid w:val="00A219BE"/>
    <w:rsid w:val="00A31118"/>
    <w:rsid w:val="00A44D17"/>
    <w:rsid w:val="00A477A7"/>
    <w:rsid w:val="00AB29CE"/>
    <w:rsid w:val="00AF294B"/>
    <w:rsid w:val="00AF4512"/>
    <w:rsid w:val="00AF51C0"/>
    <w:rsid w:val="00B10E3C"/>
    <w:rsid w:val="00B17BD6"/>
    <w:rsid w:val="00B2194E"/>
    <w:rsid w:val="00B3271B"/>
    <w:rsid w:val="00B635C7"/>
    <w:rsid w:val="00B661A0"/>
    <w:rsid w:val="00B741A9"/>
    <w:rsid w:val="00B918D2"/>
    <w:rsid w:val="00BA3FE2"/>
    <w:rsid w:val="00BB1155"/>
    <w:rsid w:val="00BB414C"/>
    <w:rsid w:val="00BD1716"/>
    <w:rsid w:val="00BD78EE"/>
    <w:rsid w:val="00BF2AA6"/>
    <w:rsid w:val="00BF50B0"/>
    <w:rsid w:val="00BF7810"/>
    <w:rsid w:val="00C159F5"/>
    <w:rsid w:val="00C21EEC"/>
    <w:rsid w:val="00C235BA"/>
    <w:rsid w:val="00C30DDA"/>
    <w:rsid w:val="00C450C1"/>
    <w:rsid w:val="00C876A6"/>
    <w:rsid w:val="00C96753"/>
    <w:rsid w:val="00CB0BFB"/>
    <w:rsid w:val="00CB321F"/>
    <w:rsid w:val="00CF200F"/>
    <w:rsid w:val="00D003FF"/>
    <w:rsid w:val="00D00E58"/>
    <w:rsid w:val="00D168A0"/>
    <w:rsid w:val="00D213C0"/>
    <w:rsid w:val="00D32053"/>
    <w:rsid w:val="00D357F8"/>
    <w:rsid w:val="00D55484"/>
    <w:rsid w:val="00D65C07"/>
    <w:rsid w:val="00D77973"/>
    <w:rsid w:val="00D9661F"/>
    <w:rsid w:val="00DA53D2"/>
    <w:rsid w:val="00DC3394"/>
    <w:rsid w:val="00DC6676"/>
    <w:rsid w:val="00DC6CAF"/>
    <w:rsid w:val="00DD5E7B"/>
    <w:rsid w:val="00E36F3E"/>
    <w:rsid w:val="00E40273"/>
    <w:rsid w:val="00E54ABB"/>
    <w:rsid w:val="00E769E7"/>
    <w:rsid w:val="00E8290A"/>
    <w:rsid w:val="00E8452F"/>
    <w:rsid w:val="00EA3A5D"/>
    <w:rsid w:val="00EB1F89"/>
    <w:rsid w:val="00EB6B3C"/>
    <w:rsid w:val="00EC3E83"/>
    <w:rsid w:val="00ED426C"/>
    <w:rsid w:val="00ED50AF"/>
    <w:rsid w:val="00EF1BB8"/>
    <w:rsid w:val="00F20E2A"/>
    <w:rsid w:val="00F262EE"/>
    <w:rsid w:val="00F31DB8"/>
    <w:rsid w:val="00F32048"/>
    <w:rsid w:val="00F438D5"/>
    <w:rsid w:val="00F46DFB"/>
    <w:rsid w:val="00F61BDA"/>
    <w:rsid w:val="00F62EBD"/>
    <w:rsid w:val="00F841F9"/>
    <w:rsid w:val="00F84588"/>
    <w:rsid w:val="00F966A3"/>
    <w:rsid w:val="00FB4EDB"/>
    <w:rsid w:val="00FF1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A959"/>
  <w15:chartTrackingRefBased/>
  <w15:docId w15:val="{1FA0D1B7-6F7B-4121-B7CC-94EEE4AB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EA"/>
  </w:style>
  <w:style w:type="paragraph" w:styleId="Heading1">
    <w:name w:val="heading 1"/>
    <w:basedOn w:val="Normal"/>
    <w:next w:val="Normal"/>
    <w:link w:val="Heading1Char"/>
    <w:uiPriority w:val="9"/>
    <w:qFormat/>
    <w:rsid w:val="00F2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E2A"/>
    <w:rPr>
      <w:rFonts w:eastAsiaTheme="majorEastAsia" w:cstheme="majorBidi"/>
      <w:color w:val="272727" w:themeColor="text1" w:themeTint="D8"/>
    </w:rPr>
  </w:style>
  <w:style w:type="paragraph" w:styleId="Title">
    <w:name w:val="Title"/>
    <w:basedOn w:val="Normal"/>
    <w:next w:val="Normal"/>
    <w:link w:val="TitleChar"/>
    <w:qFormat/>
    <w:rsid w:val="00F2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E2A"/>
    <w:pPr>
      <w:spacing w:before="160"/>
      <w:jc w:val="center"/>
    </w:pPr>
    <w:rPr>
      <w:i/>
      <w:iCs/>
      <w:color w:val="404040" w:themeColor="text1" w:themeTint="BF"/>
    </w:rPr>
  </w:style>
  <w:style w:type="character" w:customStyle="1" w:styleId="QuoteChar">
    <w:name w:val="Quote Char"/>
    <w:basedOn w:val="DefaultParagraphFont"/>
    <w:link w:val="Quote"/>
    <w:uiPriority w:val="29"/>
    <w:rsid w:val="00F20E2A"/>
    <w:rPr>
      <w:i/>
      <w:iCs/>
      <w:color w:val="404040" w:themeColor="text1" w:themeTint="BF"/>
    </w:rPr>
  </w:style>
  <w:style w:type="paragraph" w:styleId="ListParagraph">
    <w:name w:val="List Paragraph"/>
    <w:basedOn w:val="Normal"/>
    <w:uiPriority w:val="34"/>
    <w:qFormat/>
    <w:rsid w:val="00F20E2A"/>
    <w:pPr>
      <w:ind w:left="720"/>
      <w:contextualSpacing/>
    </w:pPr>
  </w:style>
  <w:style w:type="character" w:styleId="IntenseEmphasis">
    <w:name w:val="Intense Emphasis"/>
    <w:basedOn w:val="DefaultParagraphFont"/>
    <w:uiPriority w:val="21"/>
    <w:qFormat/>
    <w:rsid w:val="00F20E2A"/>
    <w:rPr>
      <w:i/>
      <w:iCs/>
      <w:color w:val="0F4761" w:themeColor="accent1" w:themeShade="BF"/>
    </w:rPr>
  </w:style>
  <w:style w:type="paragraph" w:styleId="IntenseQuote">
    <w:name w:val="Intense Quote"/>
    <w:basedOn w:val="Normal"/>
    <w:next w:val="Normal"/>
    <w:link w:val="IntenseQuoteChar"/>
    <w:uiPriority w:val="30"/>
    <w:qFormat/>
    <w:rsid w:val="00F2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E2A"/>
    <w:rPr>
      <w:i/>
      <w:iCs/>
      <w:color w:val="0F4761" w:themeColor="accent1" w:themeShade="BF"/>
    </w:rPr>
  </w:style>
  <w:style w:type="character" w:styleId="IntenseReference">
    <w:name w:val="Intense Reference"/>
    <w:basedOn w:val="DefaultParagraphFont"/>
    <w:uiPriority w:val="32"/>
    <w:qFormat/>
    <w:rsid w:val="00F20E2A"/>
    <w:rPr>
      <w:b/>
      <w:bCs/>
      <w:smallCaps/>
      <w:color w:val="0F4761" w:themeColor="accent1" w:themeShade="BF"/>
      <w:spacing w:val="5"/>
    </w:rPr>
  </w:style>
  <w:style w:type="paragraph" w:styleId="NormalWeb">
    <w:name w:val="Normal (Web)"/>
    <w:basedOn w:val="Normal"/>
    <w:uiPriority w:val="99"/>
    <w:semiHidden/>
    <w:unhideWhenUsed/>
    <w:rsid w:val="004173B0"/>
    <w:rPr>
      <w:rFonts w:ascii="Times New Roman" w:hAnsi="Times New Roman" w:cs="Times New Roman"/>
    </w:rPr>
  </w:style>
  <w:style w:type="character" w:styleId="Strong">
    <w:name w:val="Strong"/>
    <w:basedOn w:val="DefaultParagraphFont"/>
    <w:uiPriority w:val="22"/>
    <w:qFormat/>
    <w:rsid w:val="00605976"/>
    <w:rPr>
      <w:b/>
      <w:bCs/>
    </w:rPr>
  </w:style>
  <w:style w:type="character" w:styleId="Hyperlink">
    <w:name w:val="Hyperlink"/>
    <w:basedOn w:val="DefaultParagraphFont"/>
    <w:uiPriority w:val="99"/>
    <w:unhideWhenUsed/>
    <w:rsid w:val="004B1513"/>
    <w:rPr>
      <w:color w:val="467886" w:themeColor="hyperlink"/>
      <w:u w:val="single"/>
    </w:rPr>
  </w:style>
  <w:style w:type="character" w:styleId="UnresolvedMention">
    <w:name w:val="Unresolved Mention"/>
    <w:basedOn w:val="DefaultParagraphFont"/>
    <w:uiPriority w:val="99"/>
    <w:semiHidden/>
    <w:unhideWhenUsed/>
    <w:rsid w:val="004B1513"/>
    <w:rPr>
      <w:color w:val="605E5C"/>
      <w:shd w:val="clear" w:color="auto" w:fill="E1DFDD"/>
    </w:rPr>
  </w:style>
  <w:style w:type="character" w:customStyle="1" w:styleId="style21">
    <w:name w:val="style21"/>
    <w:rsid w:val="00116CD9"/>
    <w:rPr>
      <w:color w:val="333333"/>
    </w:rPr>
  </w:style>
  <w:style w:type="paragraph" w:styleId="Header">
    <w:name w:val="header"/>
    <w:basedOn w:val="Normal"/>
    <w:link w:val="HeaderChar"/>
    <w:uiPriority w:val="99"/>
    <w:unhideWhenUsed/>
    <w:rsid w:val="00AF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1C0"/>
  </w:style>
  <w:style w:type="paragraph" w:styleId="Footer">
    <w:name w:val="footer"/>
    <w:basedOn w:val="Normal"/>
    <w:link w:val="FooterChar"/>
    <w:uiPriority w:val="99"/>
    <w:unhideWhenUsed/>
    <w:rsid w:val="00AF5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208</cp:revision>
  <cp:lastPrinted>2026-04-07T07:10:00Z</cp:lastPrinted>
  <dcterms:created xsi:type="dcterms:W3CDTF">2026-03-16T06:21:00Z</dcterms:created>
  <dcterms:modified xsi:type="dcterms:W3CDTF">2026-04-12T13:33:00Z</dcterms:modified>
</cp:coreProperties>
</file>